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F9605">
      <w:pPr>
        <w:spacing w:line="360" w:lineRule="auto"/>
        <w:jc w:val="center"/>
        <w:rPr>
          <w:rFonts w:ascii="黑体" w:hAnsi="黑体" w:eastAsia="黑体"/>
          <w:sz w:val="24"/>
          <w:szCs w:val="24"/>
        </w:rPr>
      </w:pPr>
      <w:r>
        <w:rPr>
          <w:rFonts w:ascii="黑体" w:hAnsi="黑体" w:eastAsia="黑体"/>
          <w:sz w:val="24"/>
          <w:szCs w:val="24"/>
        </w:rPr>
        <w:t>2026年电除尘清灰维护维保外协服务</w:t>
      </w:r>
      <w:r>
        <w:rPr>
          <w:rFonts w:hint="eastAsia" w:ascii="黑体" w:hAnsi="黑体" w:eastAsia="黑体"/>
          <w:sz w:val="24"/>
          <w:szCs w:val="24"/>
        </w:rPr>
        <w:t>技术要求</w:t>
      </w:r>
    </w:p>
    <w:p w14:paraId="0FF8C053">
      <w:pPr>
        <w:spacing w:line="360" w:lineRule="auto"/>
        <w:rPr>
          <w:rFonts w:ascii="黑体" w:hAnsi="黑体" w:eastAsia="黑体"/>
          <w:sz w:val="24"/>
          <w:szCs w:val="24"/>
        </w:rPr>
      </w:pPr>
      <w:r>
        <w:rPr>
          <w:rFonts w:hint="eastAsia" w:ascii="黑体" w:hAnsi="黑体" w:eastAsia="黑体"/>
          <w:sz w:val="24"/>
          <w:szCs w:val="24"/>
        </w:rPr>
        <w:t>一、服务内容</w:t>
      </w:r>
    </w:p>
    <w:p w14:paraId="424C3819">
      <w:pPr>
        <w:spacing w:line="360" w:lineRule="auto"/>
        <w:ind w:firstLine="480" w:firstLineChars="200"/>
        <w:rPr>
          <w:rFonts w:ascii="宋体" w:hAnsi="宋体" w:eastAsia="宋体"/>
          <w:sz w:val="24"/>
          <w:szCs w:val="24"/>
        </w:rPr>
      </w:pPr>
      <w:r>
        <w:rPr>
          <w:rFonts w:hint="eastAsia" w:ascii="宋体" w:hAnsi="宋体" w:eastAsia="宋体"/>
          <w:sz w:val="24"/>
          <w:szCs w:val="24"/>
        </w:rPr>
        <w:t>全面负责</w:t>
      </w:r>
      <w:r>
        <w:rPr>
          <w:rFonts w:ascii="宋体" w:hAnsi="宋体" w:eastAsia="宋体"/>
          <w:sz w:val="24"/>
          <w:szCs w:val="24"/>
        </w:rPr>
        <w:t>2026年度电除尘的维修工作，主要内容如下：</w:t>
      </w:r>
    </w:p>
    <w:p w14:paraId="6C05DCE4">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1#、4#电除尘（BE-38型）：清除电场内部包括阴、阳极及振打装置、槽形板、灰斗、进出口封头及导流板、气流分布板、孔板壳体内壁上的积灰。</w:t>
      </w:r>
    </w:p>
    <w:p w14:paraId="03A31D22">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2#、3#电除尘（ZC-22型）：清除电场内部包括阴、阳极及振打装置、芒刺线、槽形板、灰斗、进出口封头及导流板、气流分布板、孔板壳体内壁上的积灰。</w:t>
      </w:r>
    </w:p>
    <w:p w14:paraId="6CCFB1B9">
      <w:pPr>
        <w:spacing w:line="360" w:lineRule="auto"/>
        <w:ind w:firstLine="480" w:firstLineChars="200"/>
        <w:rPr>
          <w:rFonts w:ascii="宋体" w:hAnsi="宋体" w:eastAsia="宋体"/>
          <w:sz w:val="24"/>
          <w:szCs w:val="24"/>
        </w:rPr>
      </w:pPr>
    </w:p>
    <w:p w14:paraId="17FEDF20">
      <w:pPr>
        <w:rPr>
          <w:rFonts w:ascii="黑体" w:hAnsi="黑体" w:eastAsia="黑体"/>
          <w:sz w:val="24"/>
          <w:szCs w:val="24"/>
        </w:rPr>
      </w:pPr>
      <w:r>
        <w:rPr>
          <w:rFonts w:hint="eastAsia" w:ascii="黑体" w:hAnsi="黑体" w:eastAsia="黑体"/>
          <w:sz w:val="24"/>
          <w:szCs w:val="24"/>
        </w:rPr>
        <w:t>二、技术要求</w:t>
      </w:r>
    </w:p>
    <w:p w14:paraId="55712057">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1.</w:t>
      </w:r>
      <w:r>
        <w:rPr>
          <w:rFonts w:hint="eastAsia" w:ascii="宋体" w:hAnsi="宋体" w:eastAsia="宋体"/>
          <w:sz w:val="24"/>
          <w:szCs w:val="24"/>
        </w:rPr>
        <w:t>与我方签订电除尘维修外协服务合同的中标方必须是具有电除尘检修相关经验的专业公司，且具有长期服务意向，服务期限202</w:t>
      </w:r>
      <w:r>
        <w:rPr>
          <w:rFonts w:ascii="宋体" w:hAnsi="宋体" w:eastAsia="宋体"/>
          <w:sz w:val="24"/>
          <w:szCs w:val="24"/>
        </w:rPr>
        <w:t>6</w:t>
      </w:r>
      <w:r>
        <w:rPr>
          <w:rFonts w:hint="eastAsia" w:ascii="宋体" w:hAnsi="宋体" w:eastAsia="宋体"/>
          <w:sz w:val="24"/>
          <w:szCs w:val="24"/>
        </w:rPr>
        <w:t>年1月</w:t>
      </w:r>
      <w:r>
        <w:rPr>
          <w:rFonts w:hint="eastAsia" w:ascii="宋体" w:hAnsi="宋体" w:eastAsia="宋体"/>
          <w:sz w:val="24"/>
          <w:szCs w:val="24"/>
          <w:lang w:eastAsia="zh-CN"/>
        </w:rPr>
        <w:t>—</w:t>
      </w:r>
      <w:r>
        <w:rPr>
          <w:rFonts w:hint="eastAsia" w:ascii="宋体" w:hAnsi="宋体" w:eastAsia="宋体"/>
          <w:sz w:val="24"/>
          <w:szCs w:val="24"/>
        </w:rPr>
        <w:t>202</w:t>
      </w:r>
      <w:r>
        <w:rPr>
          <w:rFonts w:ascii="宋体" w:hAnsi="宋体" w:eastAsia="宋体"/>
          <w:sz w:val="24"/>
          <w:szCs w:val="24"/>
        </w:rPr>
        <w:t>6</w:t>
      </w:r>
      <w:r>
        <w:rPr>
          <w:rFonts w:hint="eastAsia" w:ascii="宋体" w:hAnsi="宋体" w:eastAsia="宋体"/>
          <w:sz w:val="24"/>
          <w:szCs w:val="24"/>
        </w:rPr>
        <w:t>年12月。（期间电除尘装置可能会出现提前停用情况）</w:t>
      </w:r>
    </w:p>
    <w:p w14:paraId="6BDB35F8">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2.</w:t>
      </w:r>
      <w:r>
        <w:rPr>
          <w:rFonts w:hint="eastAsia" w:ascii="宋体" w:hAnsi="宋体" w:eastAsia="宋体"/>
          <w:sz w:val="24"/>
          <w:szCs w:val="24"/>
        </w:rPr>
        <w:t>根据电除尘运行情况，中标方接到我方维修通知后</w:t>
      </w:r>
      <w:r>
        <w:rPr>
          <w:rFonts w:hint="eastAsia" w:ascii="宋体" w:hAnsi="宋体" w:eastAsia="宋体"/>
          <w:sz w:val="24"/>
          <w:szCs w:val="24"/>
          <w:lang w:eastAsia="zh-CN"/>
        </w:rPr>
        <w:t>（</w:t>
      </w:r>
      <w:r>
        <w:rPr>
          <w:rFonts w:hint="eastAsia" w:ascii="宋体" w:hAnsi="宋体" w:eastAsia="宋体"/>
          <w:sz w:val="24"/>
          <w:szCs w:val="24"/>
        </w:rPr>
        <w:t>施工时间提前3～5天通知中标方），应按合同要求按时进场施工。</w:t>
      </w:r>
    </w:p>
    <w:p w14:paraId="42C208CB">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3.</w:t>
      </w:r>
      <w:r>
        <w:rPr>
          <w:rFonts w:hint="eastAsia" w:ascii="宋体" w:hAnsi="宋体" w:eastAsia="宋体"/>
          <w:sz w:val="24"/>
          <w:szCs w:val="24"/>
        </w:rPr>
        <w:t>BE-38型电除尘和ZC-22型电除尘的维保清理费用投标方按单台次的费用分别报价，按实际清灰台次进行结算；BE-38型电除尘每年预计清灰6台次，20ZC-22型电除尘每年预计清灰6台次；</w:t>
      </w:r>
    </w:p>
    <w:p w14:paraId="7F5C0838">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4.</w:t>
      </w:r>
      <w:r>
        <w:rPr>
          <w:rFonts w:hint="eastAsia" w:ascii="宋体" w:hAnsi="宋体" w:eastAsia="宋体"/>
          <w:sz w:val="24"/>
          <w:szCs w:val="24"/>
        </w:rPr>
        <w:t>BE-38型电除尘和ZC-22型电除尘的维修费用投标方按人工工时费用和维修备件费用分别报价，其中维修备件费用及维修用工人数（原则上不超过5人/次）需提前报维修保障部确认，经维修保障部确认后方可用于维修施工。维修备件包含但不限于以下主辅</w:t>
      </w:r>
      <w:r>
        <w:rPr>
          <w:rFonts w:hint="eastAsia" w:ascii="宋体" w:hAnsi="宋体" w:eastAsia="宋体"/>
          <w:sz w:val="24"/>
          <w:szCs w:val="24"/>
          <w:lang w:eastAsia="zh-CN"/>
        </w:rPr>
        <w:t>材料</w:t>
      </w:r>
      <w:r>
        <w:rPr>
          <w:rFonts w:hint="eastAsia" w:ascii="宋体" w:hAnsi="宋体" w:eastAsia="宋体"/>
          <w:sz w:val="24"/>
          <w:szCs w:val="24"/>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0"/>
        <w:gridCol w:w="4322"/>
      </w:tblGrid>
      <w:tr w14:paraId="4AFB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shd w:val="clear" w:color="auto" w:fill="auto"/>
          </w:tcPr>
          <w:p w14:paraId="65DE7296">
            <w:pPr>
              <w:spacing w:line="360" w:lineRule="auto"/>
              <w:ind w:firstLine="480" w:firstLineChars="200"/>
              <w:rPr>
                <w:rFonts w:ascii="宋体" w:hAnsi="宋体" w:eastAsia="宋体"/>
                <w:sz w:val="24"/>
                <w:szCs w:val="24"/>
              </w:rPr>
            </w:pPr>
            <w:r>
              <w:rPr>
                <w:rFonts w:hint="eastAsia" w:ascii="宋体" w:hAnsi="宋体" w:eastAsia="宋体"/>
                <w:sz w:val="24"/>
                <w:szCs w:val="24"/>
              </w:rPr>
              <w:t>材料名称</w:t>
            </w:r>
          </w:p>
        </w:tc>
        <w:tc>
          <w:tcPr>
            <w:tcW w:w="4879" w:type="dxa"/>
            <w:shd w:val="clear" w:color="auto" w:fill="auto"/>
          </w:tcPr>
          <w:p w14:paraId="6E42C586">
            <w:pPr>
              <w:spacing w:line="360" w:lineRule="auto"/>
              <w:ind w:firstLine="480" w:firstLineChars="200"/>
              <w:rPr>
                <w:rFonts w:ascii="宋体" w:hAnsi="宋体" w:eastAsia="宋体"/>
                <w:sz w:val="24"/>
                <w:szCs w:val="24"/>
              </w:rPr>
            </w:pPr>
            <w:r>
              <w:rPr>
                <w:rFonts w:hint="eastAsia" w:ascii="宋体" w:hAnsi="宋体" w:eastAsia="宋体"/>
                <w:sz w:val="24"/>
                <w:szCs w:val="24"/>
              </w:rPr>
              <w:t>规格型号</w:t>
            </w:r>
          </w:p>
        </w:tc>
      </w:tr>
      <w:tr w14:paraId="578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tcBorders>
              <w:top w:val="single" w:color="auto" w:sz="4" w:space="0"/>
              <w:left w:val="single" w:color="auto" w:sz="4" w:space="0"/>
              <w:bottom w:val="single" w:color="auto" w:sz="4" w:space="0"/>
              <w:right w:val="single" w:color="000000" w:sz="4" w:space="0"/>
            </w:tcBorders>
            <w:shd w:val="clear" w:color="auto" w:fill="FFFFFF"/>
            <w:vAlign w:val="center"/>
          </w:tcPr>
          <w:p w14:paraId="4470271B">
            <w:pPr>
              <w:spacing w:line="360" w:lineRule="auto"/>
              <w:ind w:firstLine="480" w:firstLineChars="200"/>
              <w:rPr>
                <w:rFonts w:ascii="宋体" w:hAnsi="宋体" w:eastAsia="宋体"/>
                <w:sz w:val="24"/>
                <w:szCs w:val="24"/>
              </w:rPr>
            </w:pPr>
            <w:r>
              <w:rPr>
                <w:rFonts w:hint="eastAsia" w:ascii="宋体" w:hAnsi="宋体" w:eastAsia="宋体"/>
                <w:sz w:val="24"/>
                <w:szCs w:val="24"/>
              </w:rPr>
              <w:t>震打轴密封垫</w:t>
            </w:r>
          </w:p>
        </w:tc>
        <w:tc>
          <w:tcPr>
            <w:tcW w:w="4879" w:type="dxa"/>
            <w:tcBorders>
              <w:top w:val="single" w:color="auto" w:sz="4" w:space="0"/>
              <w:left w:val="nil"/>
              <w:bottom w:val="single" w:color="auto" w:sz="4" w:space="0"/>
              <w:right w:val="single" w:color="auto" w:sz="4" w:space="0"/>
            </w:tcBorders>
            <w:shd w:val="clear" w:color="auto" w:fill="FFFFFF"/>
            <w:vAlign w:val="center"/>
          </w:tcPr>
          <w:p w14:paraId="7DAA52C9">
            <w:pPr>
              <w:spacing w:line="360" w:lineRule="auto"/>
              <w:ind w:firstLine="480" w:firstLineChars="200"/>
              <w:rPr>
                <w:rFonts w:ascii="宋体" w:hAnsi="宋体" w:eastAsia="宋体"/>
                <w:sz w:val="24"/>
                <w:szCs w:val="24"/>
              </w:rPr>
            </w:pPr>
            <w:r>
              <w:rPr>
                <w:rFonts w:hint="eastAsia" w:ascii="宋体" w:hAnsi="宋体" w:eastAsia="宋体"/>
                <w:sz w:val="24"/>
                <w:szCs w:val="24"/>
              </w:rPr>
              <w:t>TB4001-2</w:t>
            </w:r>
          </w:p>
        </w:tc>
      </w:tr>
      <w:tr w14:paraId="4973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tcBorders>
              <w:top w:val="single" w:color="auto" w:sz="4" w:space="0"/>
              <w:left w:val="single" w:color="auto" w:sz="4" w:space="0"/>
              <w:bottom w:val="single" w:color="auto" w:sz="4" w:space="0"/>
              <w:right w:val="single" w:color="000000" w:sz="4" w:space="0"/>
            </w:tcBorders>
            <w:shd w:val="clear" w:color="auto" w:fill="FFFFFF"/>
            <w:vAlign w:val="center"/>
          </w:tcPr>
          <w:p w14:paraId="1637BDE1">
            <w:pPr>
              <w:spacing w:line="360" w:lineRule="auto"/>
              <w:ind w:firstLine="480" w:firstLineChars="200"/>
              <w:rPr>
                <w:rFonts w:ascii="宋体" w:hAnsi="宋体" w:eastAsia="宋体"/>
                <w:sz w:val="24"/>
                <w:szCs w:val="24"/>
              </w:rPr>
            </w:pPr>
            <w:r>
              <w:rPr>
                <w:rFonts w:hint="eastAsia" w:ascii="宋体" w:hAnsi="宋体" w:eastAsia="宋体"/>
                <w:sz w:val="24"/>
                <w:szCs w:val="24"/>
              </w:rPr>
              <w:t>阳极震打轴</w:t>
            </w:r>
          </w:p>
        </w:tc>
        <w:tc>
          <w:tcPr>
            <w:tcW w:w="4879" w:type="dxa"/>
            <w:tcBorders>
              <w:top w:val="nil"/>
              <w:left w:val="nil"/>
              <w:bottom w:val="single" w:color="auto" w:sz="4" w:space="0"/>
              <w:right w:val="single" w:color="auto" w:sz="4" w:space="0"/>
            </w:tcBorders>
            <w:shd w:val="clear" w:color="auto" w:fill="FFFFFF"/>
            <w:vAlign w:val="center"/>
          </w:tcPr>
          <w:p w14:paraId="01C8E08B">
            <w:pPr>
              <w:spacing w:line="360" w:lineRule="auto"/>
              <w:ind w:firstLine="480" w:firstLineChars="200"/>
              <w:rPr>
                <w:rFonts w:ascii="宋体" w:hAnsi="宋体" w:eastAsia="宋体"/>
                <w:sz w:val="24"/>
                <w:szCs w:val="24"/>
              </w:rPr>
            </w:pPr>
            <w:r>
              <w:rPr>
                <w:rFonts w:hint="eastAsia" w:ascii="宋体" w:hAnsi="宋体" w:eastAsia="宋体"/>
                <w:sz w:val="24"/>
                <w:szCs w:val="24"/>
              </w:rPr>
              <w:t>Φ62*880</w:t>
            </w:r>
          </w:p>
        </w:tc>
      </w:tr>
      <w:tr w14:paraId="2256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tcBorders>
              <w:top w:val="single" w:color="auto" w:sz="4" w:space="0"/>
              <w:left w:val="single" w:color="auto" w:sz="4" w:space="0"/>
              <w:bottom w:val="single" w:color="auto" w:sz="4" w:space="0"/>
              <w:right w:val="single" w:color="000000" w:sz="4" w:space="0"/>
            </w:tcBorders>
            <w:shd w:val="clear" w:color="auto" w:fill="FFFFFF"/>
            <w:vAlign w:val="center"/>
          </w:tcPr>
          <w:p w14:paraId="046EC895">
            <w:pPr>
              <w:spacing w:line="360" w:lineRule="auto"/>
              <w:ind w:firstLine="480" w:firstLineChars="200"/>
              <w:rPr>
                <w:rFonts w:ascii="宋体" w:hAnsi="宋体" w:eastAsia="宋体"/>
                <w:sz w:val="24"/>
                <w:szCs w:val="24"/>
              </w:rPr>
            </w:pPr>
            <w:r>
              <w:rPr>
                <w:rFonts w:hint="eastAsia" w:ascii="宋体" w:hAnsi="宋体" w:eastAsia="宋体"/>
                <w:sz w:val="24"/>
                <w:szCs w:val="24"/>
              </w:rPr>
              <w:t>阳极震打轴套管</w:t>
            </w:r>
          </w:p>
        </w:tc>
        <w:tc>
          <w:tcPr>
            <w:tcW w:w="4879" w:type="dxa"/>
            <w:tcBorders>
              <w:top w:val="nil"/>
              <w:left w:val="nil"/>
              <w:bottom w:val="single" w:color="auto" w:sz="4" w:space="0"/>
              <w:right w:val="single" w:color="auto" w:sz="4" w:space="0"/>
            </w:tcBorders>
            <w:shd w:val="clear" w:color="auto" w:fill="FFFFFF"/>
            <w:vAlign w:val="center"/>
          </w:tcPr>
          <w:p w14:paraId="624041FC">
            <w:pPr>
              <w:spacing w:line="360" w:lineRule="auto"/>
              <w:ind w:firstLine="480" w:firstLineChars="200"/>
              <w:rPr>
                <w:rFonts w:ascii="宋体" w:hAnsi="宋体" w:eastAsia="宋体"/>
                <w:sz w:val="24"/>
                <w:szCs w:val="24"/>
              </w:rPr>
            </w:pPr>
            <w:r>
              <w:rPr>
                <w:rFonts w:hint="eastAsia" w:ascii="宋体" w:hAnsi="宋体" w:eastAsia="宋体"/>
                <w:sz w:val="24"/>
                <w:szCs w:val="24"/>
              </w:rPr>
              <w:t>Φ108*2000*5</w:t>
            </w:r>
          </w:p>
        </w:tc>
      </w:tr>
      <w:tr w14:paraId="0432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tcBorders>
              <w:top w:val="single" w:color="auto" w:sz="4" w:space="0"/>
              <w:left w:val="single" w:color="auto" w:sz="4" w:space="0"/>
              <w:bottom w:val="single" w:color="auto" w:sz="4" w:space="0"/>
              <w:right w:val="single" w:color="000000" w:sz="4" w:space="0"/>
            </w:tcBorders>
            <w:shd w:val="clear" w:color="auto" w:fill="FFFFFF"/>
            <w:vAlign w:val="center"/>
          </w:tcPr>
          <w:p w14:paraId="23609DCB">
            <w:pPr>
              <w:spacing w:line="360" w:lineRule="auto"/>
              <w:ind w:firstLine="480" w:firstLineChars="200"/>
              <w:rPr>
                <w:rFonts w:ascii="宋体" w:hAnsi="宋体" w:eastAsia="宋体"/>
                <w:sz w:val="24"/>
                <w:szCs w:val="24"/>
              </w:rPr>
            </w:pPr>
            <w:r>
              <w:rPr>
                <w:rFonts w:hint="eastAsia" w:ascii="宋体" w:hAnsi="宋体" w:eastAsia="宋体"/>
                <w:sz w:val="24"/>
                <w:szCs w:val="24"/>
              </w:rPr>
              <w:t>福世泰克通用型清洗剂</w:t>
            </w:r>
          </w:p>
        </w:tc>
        <w:tc>
          <w:tcPr>
            <w:tcW w:w="4879" w:type="dxa"/>
            <w:tcBorders>
              <w:top w:val="nil"/>
              <w:left w:val="nil"/>
              <w:bottom w:val="single" w:color="auto" w:sz="4" w:space="0"/>
              <w:right w:val="single" w:color="auto" w:sz="4" w:space="0"/>
            </w:tcBorders>
            <w:shd w:val="clear" w:color="auto" w:fill="FFFFFF"/>
            <w:vAlign w:val="center"/>
          </w:tcPr>
          <w:p w14:paraId="38A69B64">
            <w:pPr>
              <w:spacing w:line="360" w:lineRule="auto"/>
              <w:ind w:firstLine="480" w:firstLineChars="200"/>
              <w:rPr>
                <w:rFonts w:ascii="宋体" w:hAnsi="宋体" w:eastAsia="宋体"/>
                <w:sz w:val="24"/>
                <w:szCs w:val="24"/>
              </w:rPr>
            </w:pPr>
            <w:r>
              <w:rPr>
                <w:rFonts w:hint="eastAsia" w:ascii="宋体" w:hAnsi="宋体" w:eastAsia="宋体"/>
                <w:sz w:val="24"/>
                <w:szCs w:val="24"/>
              </w:rPr>
              <w:t>25L/桶</w:t>
            </w:r>
          </w:p>
        </w:tc>
      </w:tr>
      <w:tr w14:paraId="1AB6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tcBorders>
              <w:top w:val="single" w:color="auto" w:sz="4" w:space="0"/>
              <w:left w:val="single" w:color="auto" w:sz="4" w:space="0"/>
              <w:bottom w:val="single" w:color="auto" w:sz="4" w:space="0"/>
              <w:right w:val="single" w:color="000000" w:sz="4" w:space="0"/>
            </w:tcBorders>
            <w:shd w:val="clear" w:color="auto" w:fill="FFFFFF"/>
            <w:vAlign w:val="center"/>
          </w:tcPr>
          <w:p w14:paraId="5D5F2837">
            <w:pPr>
              <w:spacing w:line="360" w:lineRule="auto"/>
              <w:ind w:firstLine="480" w:firstLineChars="200"/>
              <w:rPr>
                <w:rFonts w:ascii="宋体" w:hAnsi="宋体" w:eastAsia="宋体"/>
                <w:sz w:val="24"/>
                <w:szCs w:val="24"/>
              </w:rPr>
            </w:pPr>
            <w:r>
              <w:rPr>
                <w:rFonts w:hint="eastAsia" w:ascii="宋体" w:hAnsi="宋体" w:eastAsia="宋体"/>
                <w:sz w:val="24"/>
                <w:szCs w:val="24"/>
              </w:rPr>
              <w:t>阴极绝缘棒</w:t>
            </w:r>
          </w:p>
        </w:tc>
        <w:tc>
          <w:tcPr>
            <w:tcW w:w="4879" w:type="dxa"/>
            <w:tcBorders>
              <w:top w:val="nil"/>
              <w:left w:val="nil"/>
              <w:bottom w:val="single" w:color="auto" w:sz="4" w:space="0"/>
              <w:right w:val="single" w:color="auto" w:sz="4" w:space="0"/>
            </w:tcBorders>
            <w:shd w:val="clear" w:color="auto" w:fill="FFFFFF"/>
            <w:vAlign w:val="center"/>
          </w:tcPr>
          <w:p w14:paraId="0CD818F1">
            <w:pPr>
              <w:spacing w:line="360" w:lineRule="auto"/>
              <w:ind w:firstLine="480" w:firstLineChars="200"/>
              <w:rPr>
                <w:rFonts w:ascii="宋体" w:hAnsi="宋体" w:eastAsia="宋体"/>
                <w:sz w:val="24"/>
                <w:szCs w:val="24"/>
              </w:rPr>
            </w:pPr>
            <w:r>
              <w:rPr>
                <w:rFonts w:hint="eastAsia" w:ascii="宋体" w:hAnsi="宋体" w:eastAsia="宋体"/>
                <w:sz w:val="24"/>
                <w:szCs w:val="24"/>
              </w:rPr>
              <w:t>Φ520*70</w:t>
            </w:r>
          </w:p>
        </w:tc>
      </w:tr>
      <w:tr w14:paraId="4F9A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tcBorders>
              <w:top w:val="single" w:color="auto" w:sz="4" w:space="0"/>
              <w:left w:val="single" w:color="auto" w:sz="4" w:space="0"/>
              <w:bottom w:val="single" w:color="auto" w:sz="4" w:space="0"/>
              <w:right w:val="single" w:color="000000" w:sz="4" w:space="0"/>
            </w:tcBorders>
            <w:shd w:val="clear" w:color="auto" w:fill="FFFFFF"/>
            <w:vAlign w:val="center"/>
          </w:tcPr>
          <w:p w14:paraId="50D209E9">
            <w:pPr>
              <w:spacing w:line="360" w:lineRule="auto"/>
              <w:ind w:firstLine="480" w:firstLineChars="200"/>
              <w:rPr>
                <w:rFonts w:ascii="宋体" w:hAnsi="宋体" w:eastAsia="宋体"/>
                <w:sz w:val="24"/>
                <w:szCs w:val="24"/>
              </w:rPr>
            </w:pPr>
            <w:r>
              <w:rPr>
                <w:rFonts w:hint="eastAsia" w:ascii="宋体" w:hAnsi="宋体" w:eastAsia="宋体"/>
                <w:sz w:val="24"/>
                <w:szCs w:val="24"/>
              </w:rPr>
              <w:t>阴极悬挂瓷瓶</w:t>
            </w:r>
          </w:p>
        </w:tc>
        <w:tc>
          <w:tcPr>
            <w:tcW w:w="4879" w:type="dxa"/>
            <w:tcBorders>
              <w:top w:val="nil"/>
              <w:left w:val="nil"/>
              <w:bottom w:val="single" w:color="auto" w:sz="4" w:space="0"/>
              <w:right w:val="single" w:color="auto" w:sz="4" w:space="0"/>
            </w:tcBorders>
            <w:shd w:val="clear" w:color="auto" w:fill="FFFFFF"/>
            <w:vAlign w:val="center"/>
          </w:tcPr>
          <w:p w14:paraId="700A1A5C">
            <w:pPr>
              <w:spacing w:line="360" w:lineRule="auto"/>
              <w:ind w:firstLine="480" w:firstLineChars="200"/>
              <w:rPr>
                <w:rFonts w:ascii="宋体" w:hAnsi="宋体" w:eastAsia="宋体"/>
                <w:sz w:val="24"/>
                <w:szCs w:val="24"/>
              </w:rPr>
            </w:pPr>
            <w:r>
              <w:rPr>
                <w:rFonts w:hint="eastAsia" w:ascii="宋体" w:hAnsi="宋体" w:eastAsia="宋体"/>
                <w:sz w:val="24"/>
                <w:szCs w:val="24"/>
              </w:rPr>
              <w:t>P3SSO</w:t>
            </w:r>
          </w:p>
        </w:tc>
      </w:tr>
      <w:tr w14:paraId="3713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tcBorders>
              <w:top w:val="nil"/>
              <w:left w:val="single" w:color="auto" w:sz="4" w:space="0"/>
              <w:bottom w:val="single" w:color="auto" w:sz="4" w:space="0"/>
              <w:right w:val="nil"/>
            </w:tcBorders>
            <w:shd w:val="clear" w:color="auto" w:fill="FFFFFF"/>
            <w:vAlign w:val="center"/>
          </w:tcPr>
          <w:p w14:paraId="52C735AD">
            <w:pPr>
              <w:spacing w:line="360" w:lineRule="auto"/>
              <w:ind w:firstLine="480" w:firstLineChars="200"/>
              <w:rPr>
                <w:rFonts w:ascii="宋体" w:hAnsi="宋体" w:eastAsia="宋体"/>
                <w:sz w:val="24"/>
                <w:szCs w:val="24"/>
              </w:rPr>
            </w:pPr>
            <w:r>
              <w:rPr>
                <w:rFonts w:hint="eastAsia" w:ascii="宋体" w:hAnsi="宋体" w:eastAsia="宋体"/>
                <w:sz w:val="24"/>
                <w:szCs w:val="24"/>
              </w:rPr>
              <w:t>阴极吊挂瓷瓶</w:t>
            </w:r>
          </w:p>
        </w:tc>
        <w:tc>
          <w:tcPr>
            <w:tcW w:w="4879" w:type="dxa"/>
            <w:shd w:val="clear" w:color="auto" w:fill="auto"/>
          </w:tcPr>
          <w:p w14:paraId="1F578C17">
            <w:pPr>
              <w:spacing w:line="360" w:lineRule="auto"/>
              <w:ind w:firstLine="480" w:firstLineChars="200"/>
              <w:rPr>
                <w:rFonts w:ascii="宋体" w:hAnsi="宋体" w:eastAsia="宋体"/>
                <w:sz w:val="24"/>
                <w:szCs w:val="24"/>
              </w:rPr>
            </w:pPr>
            <w:r>
              <w:rPr>
                <w:rFonts w:ascii="宋体" w:hAnsi="宋体" w:eastAsia="宋体"/>
                <w:sz w:val="24"/>
                <w:szCs w:val="24"/>
              </w:rPr>
              <w:t>Y3E74</w:t>
            </w:r>
          </w:p>
        </w:tc>
      </w:tr>
      <w:tr w14:paraId="3210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tcBorders>
              <w:top w:val="nil"/>
              <w:left w:val="single" w:color="auto" w:sz="4" w:space="0"/>
              <w:bottom w:val="single" w:color="auto" w:sz="4" w:space="0"/>
              <w:right w:val="nil"/>
            </w:tcBorders>
            <w:shd w:val="clear" w:color="auto" w:fill="FFFFFF"/>
            <w:vAlign w:val="center"/>
          </w:tcPr>
          <w:p w14:paraId="402DA326">
            <w:pPr>
              <w:spacing w:line="360" w:lineRule="auto"/>
              <w:ind w:firstLine="480" w:firstLineChars="200"/>
              <w:rPr>
                <w:rFonts w:ascii="宋体" w:hAnsi="宋体" w:eastAsia="宋体"/>
                <w:sz w:val="24"/>
                <w:szCs w:val="24"/>
              </w:rPr>
            </w:pPr>
            <w:r>
              <w:rPr>
                <w:rFonts w:hint="eastAsia" w:ascii="宋体" w:hAnsi="宋体" w:eastAsia="宋体"/>
                <w:sz w:val="24"/>
                <w:szCs w:val="24"/>
              </w:rPr>
              <w:t>阴极悬挂瓷瓶垫</w:t>
            </w:r>
          </w:p>
        </w:tc>
        <w:tc>
          <w:tcPr>
            <w:tcW w:w="4879" w:type="dxa"/>
            <w:shd w:val="clear" w:color="auto" w:fill="auto"/>
          </w:tcPr>
          <w:p w14:paraId="142D938B">
            <w:pPr>
              <w:spacing w:line="360" w:lineRule="auto"/>
              <w:ind w:firstLine="480" w:firstLineChars="200"/>
              <w:rPr>
                <w:rFonts w:ascii="宋体" w:hAnsi="宋体" w:eastAsia="宋体"/>
                <w:sz w:val="24"/>
                <w:szCs w:val="24"/>
              </w:rPr>
            </w:pPr>
            <w:r>
              <w:rPr>
                <w:rFonts w:hint="eastAsia" w:ascii="宋体" w:hAnsi="宋体" w:eastAsia="宋体"/>
                <w:sz w:val="24"/>
                <w:szCs w:val="24"/>
              </w:rPr>
              <w:t>Φ</w:t>
            </w:r>
            <w:r>
              <w:rPr>
                <w:rFonts w:ascii="宋体" w:hAnsi="宋体" w:eastAsia="宋体"/>
                <w:sz w:val="24"/>
                <w:szCs w:val="24"/>
              </w:rPr>
              <w:t>460*20</w:t>
            </w:r>
          </w:p>
        </w:tc>
      </w:tr>
      <w:tr w14:paraId="3252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9" w:type="dxa"/>
            <w:tcBorders>
              <w:top w:val="single" w:color="auto" w:sz="4" w:space="0"/>
              <w:left w:val="single" w:color="auto" w:sz="4" w:space="0"/>
              <w:bottom w:val="single" w:color="auto" w:sz="4" w:space="0"/>
              <w:right w:val="single" w:color="000000" w:sz="4" w:space="0"/>
            </w:tcBorders>
            <w:shd w:val="clear" w:color="auto" w:fill="FFFFFF"/>
            <w:vAlign w:val="center"/>
          </w:tcPr>
          <w:p w14:paraId="5563C8EF">
            <w:pPr>
              <w:spacing w:line="360" w:lineRule="auto"/>
              <w:ind w:firstLine="480" w:firstLineChars="200"/>
              <w:rPr>
                <w:rFonts w:ascii="宋体" w:hAnsi="宋体" w:eastAsia="宋体"/>
                <w:sz w:val="24"/>
                <w:szCs w:val="24"/>
              </w:rPr>
            </w:pPr>
            <w:r>
              <w:rPr>
                <w:rFonts w:hint="eastAsia" w:ascii="宋体" w:hAnsi="宋体" w:eastAsia="宋体"/>
                <w:sz w:val="24"/>
                <w:szCs w:val="24"/>
              </w:rPr>
              <w:t>阴极吊挂瓷瓶垫</w:t>
            </w:r>
          </w:p>
        </w:tc>
        <w:tc>
          <w:tcPr>
            <w:tcW w:w="4879" w:type="dxa"/>
            <w:tcBorders>
              <w:top w:val="nil"/>
              <w:left w:val="nil"/>
              <w:bottom w:val="single" w:color="auto" w:sz="4" w:space="0"/>
              <w:right w:val="single" w:color="auto" w:sz="4" w:space="0"/>
            </w:tcBorders>
            <w:shd w:val="clear" w:color="auto" w:fill="FFFFFF"/>
            <w:vAlign w:val="center"/>
          </w:tcPr>
          <w:p w14:paraId="690A1F37">
            <w:pPr>
              <w:spacing w:line="360" w:lineRule="auto"/>
              <w:ind w:firstLine="480" w:firstLineChars="200"/>
              <w:rPr>
                <w:rFonts w:ascii="宋体" w:hAnsi="宋体" w:eastAsia="宋体"/>
                <w:sz w:val="24"/>
                <w:szCs w:val="24"/>
              </w:rPr>
            </w:pPr>
            <w:r>
              <w:rPr>
                <w:rFonts w:hint="eastAsia" w:ascii="宋体" w:hAnsi="宋体" w:eastAsia="宋体"/>
                <w:sz w:val="24"/>
                <w:szCs w:val="24"/>
              </w:rPr>
              <w:t>Φ340*20</w:t>
            </w:r>
          </w:p>
        </w:tc>
      </w:tr>
    </w:tbl>
    <w:p w14:paraId="6E593157">
      <w:pPr>
        <w:spacing w:line="360" w:lineRule="auto"/>
        <w:ind w:firstLine="480" w:firstLineChars="200"/>
        <w:rPr>
          <w:rFonts w:ascii="宋体" w:hAnsi="宋体" w:eastAsia="宋体"/>
          <w:sz w:val="24"/>
          <w:szCs w:val="24"/>
        </w:rPr>
      </w:pPr>
      <w:r>
        <w:rPr>
          <w:rFonts w:hint="eastAsia" w:ascii="宋体" w:hAnsi="宋体" w:eastAsia="宋体"/>
          <w:sz w:val="24"/>
          <w:szCs w:val="24"/>
        </w:rPr>
        <w:t>（注：维修备件辅材部分除清单外发生的维修材料双方协商确认。）</w:t>
      </w:r>
    </w:p>
    <w:p w14:paraId="0BAB3922">
      <w:pPr>
        <w:spacing w:line="360" w:lineRule="auto"/>
        <w:ind w:firstLine="480" w:firstLineChars="200"/>
        <w:rPr>
          <w:rFonts w:ascii="宋体" w:hAnsi="宋体" w:eastAsia="宋体"/>
          <w:sz w:val="24"/>
          <w:szCs w:val="24"/>
        </w:rPr>
      </w:pPr>
    </w:p>
    <w:p w14:paraId="05BDAD6E">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5.</w:t>
      </w:r>
      <w:r>
        <w:rPr>
          <w:rFonts w:hint="eastAsia" w:ascii="宋体" w:hAnsi="宋体" w:eastAsia="宋体"/>
          <w:sz w:val="24"/>
          <w:szCs w:val="24"/>
        </w:rPr>
        <w:t>维保清灰时要自上而下，由入口到出口顺序进行，清灰人员和工具等不要掉入灰斗中。</w:t>
      </w:r>
    </w:p>
    <w:p w14:paraId="73476C6F">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6.</w:t>
      </w:r>
      <w:r>
        <w:rPr>
          <w:rFonts w:hint="eastAsia" w:ascii="宋体" w:hAnsi="宋体" w:eastAsia="宋体"/>
          <w:sz w:val="24"/>
          <w:szCs w:val="24"/>
        </w:rPr>
        <w:t>当内部温度降到50度以下时方可进入电场内部工作。</w:t>
      </w:r>
    </w:p>
    <w:p w14:paraId="31EEBDB5">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7.</w:t>
      </w:r>
      <w:r>
        <w:rPr>
          <w:rFonts w:hint="eastAsia" w:ascii="宋体" w:hAnsi="宋体" w:eastAsia="宋体"/>
          <w:sz w:val="24"/>
          <w:szCs w:val="24"/>
        </w:rPr>
        <w:t>进入电场内部工作人员不少于</w:t>
      </w:r>
      <w:r>
        <w:rPr>
          <w:rFonts w:hint="eastAsia" w:ascii="宋体" w:hAnsi="宋体" w:eastAsia="宋体"/>
          <w:sz w:val="24"/>
          <w:szCs w:val="24"/>
          <w:lang w:eastAsia="zh-CN"/>
        </w:rPr>
        <w:t>两</w:t>
      </w:r>
      <w:r>
        <w:rPr>
          <w:rFonts w:hint="eastAsia" w:ascii="宋体" w:hAnsi="宋体" w:eastAsia="宋体"/>
          <w:sz w:val="24"/>
          <w:szCs w:val="24"/>
        </w:rPr>
        <w:t>人，且至少有一人在外监护。</w:t>
      </w:r>
    </w:p>
    <w:p w14:paraId="27E016FC">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8.</w:t>
      </w:r>
      <w:r>
        <w:rPr>
          <w:rFonts w:hint="eastAsia" w:ascii="宋体" w:hAnsi="宋体" w:eastAsia="宋体"/>
          <w:sz w:val="24"/>
          <w:szCs w:val="24"/>
        </w:rPr>
        <w:t>灰斗堵灰时，一般不准从灰斗人孔门放灰；如灰斗内部灰有板结现象时要采取人工敲打或其他方法进行清除。</w:t>
      </w:r>
    </w:p>
    <w:p w14:paraId="2A9D3509">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9.</w:t>
      </w:r>
      <w:r>
        <w:rPr>
          <w:rFonts w:hint="eastAsia" w:ascii="宋体" w:hAnsi="宋体" w:eastAsia="宋体"/>
          <w:sz w:val="24"/>
          <w:szCs w:val="24"/>
        </w:rPr>
        <w:t>维保清灰过程中发生电除尘极板极间距、芒刺线、振打锤、振打砧等损坏</w:t>
      </w:r>
      <w:r>
        <w:rPr>
          <w:rFonts w:hint="eastAsia" w:ascii="宋体" w:hAnsi="宋体" w:eastAsia="宋体"/>
          <w:sz w:val="24"/>
          <w:szCs w:val="24"/>
          <w:lang w:eastAsia="zh-CN"/>
        </w:rPr>
        <w:t>（</w:t>
      </w:r>
      <w:r>
        <w:rPr>
          <w:rFonts w:hint="eastAsia" w:ascii="宋体" w:hAnsi="宋体" w:eastAsia="宋体"/>
          <w:sz w:val="24"/>
          <w:szCs w:val="24"/>
        </w:rPr>
        <w:t>或移动偏离</w:t>
      </w:r>
      <w:r>
        <w:rPr>
          <w:rFonts w:hint="eastAsia" w:ascii="宋体" w:hAnsi="宋体" w:eastAsia="宋体"/>
          <w:sz w:val="24"/>
          <w:szCs w:val="24"/>
          <w:lang w:eastAsia="zh-CN"/>
        </w:rPr>
        <w:t>）</w:t>
      </w:r>
      <w:r>
        <w:rPr>
          <w:rFonts w:hint="eastAsia" w:ascii="宋体" w:hAnsi="宋体" w:eastAsia="宋体"/>
          <w:sz w:val="24"/>
          <w:szCs w:val="24"/>
        </w:rPr>
        <w:t>，由卖方负责赔偿，并恢复至原状态。</w:t>
      </w:r>
    </w:p>
    <w:p w14:paraId="3BF9C098">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10.</w:t>
      </w:r>
      <w:r>
        <w:rPr>
          <w:rFonts w:hint="eastAsia" w:ascii="宋体" w:hAnsi="宋体" w:eastAsia="宋体"/>
          <w:sz w:val="24"/>
          <w:szCs w:val="24"/>
        </w:rPr>
        <w:t>施工所需工具、低压照明电源、安全防护用品由施工方自备，且符合买方相关规定。</w:t>
      </w:r>
    </w:p>
    <w:p w14:paraId="555960EE">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11.</w:t>
      </w:r>
      <w:r>
        <w:rPr>
          <w:rFonts w:hint="eastAsia" w:ascii="宋体" w:hAnsi="宋体" w:eastAsia="宋体"/>
          <w:sz w:val="24"/>
          <w:szCs w:val="24"/>
        </w:rPr>
        <w:t>每台电除尘维保维修时间不超过7天（维护清灰4天+维修3天）。</w:t>
      </w:r>
    </w:p>
    <w:p w14:paraId="035A6882">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12.</w:t>
      </w:r>
      <w:r>
        <w:rPr>
          <w:rFonts w:hint="eastAsia" w:ascii="宋体" w:hAnsi="宋体" w:eastAsia="宋体"/>
          <w:sz w:val="24"/>
          <w:szCs w:val="24"/>
        </w:rPr>
        <w:t>每台电除尘维修与维保清灰工作同步进行施工。</w:t>
      </w:r>
    </w:p>
    <w:p w14:paraId="012DEC31">
      <w:pPr>
        <w:rPr>
          <w:rFonts w:ascii="黑体" w:hAnsi="黑体" w:eastAsia="黑体"/>
          <w:sz w:val="24"/>
          <w:szCs w:val="24"/>
        </w:rPr>
      </w:pPr>
    </w:p>
    <w:p w14:paraId="56848785">
      <w:pPr>
        <w:rPr>
          <w:rFonts w:ascii="黑体" w:hAnsi="黑体" w:eastAsia="黑体"/>
          <w:sz w:val="24"/>
          <w:szCs w:val="24"/>
        </w:rPr>
      </w:pPr>
      <w:r>
        <w:rPr>
          <w:rFonts w:hint="eastAsia" w:ascii="黑体" w:hAnsi="黑体" w:eastAsia="黑体"/>
          <w:sz w:val="24"/>
          <w:szCs w:val="24"/>
        </w:rPr>
        <w:t>三、安全要求</w:t>
      </w:r>
    </w:p>
    <w:p w14:paraId="55BD6E70">
      <w:pPr>
        <w:ind w:firstLine="480" w:firstLineChars="200"/>
        <w:rPr>
          <w:sz w:val="24"/>
          <w:szCs w:val="24"/>
        </w:rPr>
      </w:pPr>
      <w:r>
        <w:rPr>
          <w:rFonts w:hint="eastAsia"/>
          <w:sz w:val="24"/>
          <w:szCs w:val="24"/>
          <w:lang w:eastAsia="zh-CN"/>
        </w:rPr>
        <w:t>1.</w:t>
      </w:r>
      <w:r>
        <w:rPr>
          <w:rFonts w:hint="eastAsia"/>
          <w:sz w:val="24"/>
          <w:szCs w:val="24"/>
        </w:rPr>
        <w:t>投标时投标单位编写施工技术方案、施工安全方案、施工进度计划表等作为投标文件组成部分。入场前由承包单位提交施工方案，施工方案应包含施工安全技术方案，</w:t>
      </w:r>
      <w:r>
        <w:rPr>
          <w:rFonts w:hint="eastAsia"/>
          <w:sz w:val="24"/>
          <w:szCs w:val="24"/>
          <w:lang w:eastAsia="zh-CN"/>
        </w:rPr>
        <w:t>提交</w:t>
      </w:r>
      <w:r>
        <w:rPr>
          <w:rFonts w:hint="eastAsia"/>
          <w:sz w:val="24"/>
          <w:szCs w:val="24"/>
        </w:rPr>
        <w:t>我公司相关部门审核通过后才能入场施工，施工过程中严格按照方案要求进行；</w:t>
      </w:r>
    </w:p>
    <w:p w14:paraId="6CB0288A">
      <w:pPr>
        <w:ind w:firstLine="480" w:firstLineChars="200"/>
        <w:rPr>
          <w:sz w:val="24"/>
          <w:szCs w:val="24"/>
        </w:rPr>
      </w:pPr>
      <w:r>
        <w:rPr>
          <w:rFonts w:hint="eastAsia"/>
          <w:sz w:val="24"/>
          <w:szCs w:val="24"/>
          <w:lang w:eastAsia="zh-CN"/>
        </w:rPr>
        <w:t>2.</w:t>
      </w:r>
      <w:r>
        <w:rPr>
          <w:sz w:val="24"/>
          <w:szCs w:val="24"/>
        </w:rPr>
        <w:t>昆纤安全要求</w:t>
      </w:r>
      <w:r>
        <w:rPr>
          <w:rFonts w:hint="eastAsia"/>
          <w:sz w:val="24"/>
          <w:szCs w:val="24"/>
          <w:lang w:eastAsia="zh-CN"/>
        </w:rPr>
        <w:t>：</w:t>
      </w:r>
      <w:r>
        <w:rPr>
          <w:sz w:val="24"/>
          <w:szCs w:val="24"/>
        </w:rPr>
        <w:t xml:space="preserve"> </w:t>
      </w:r>
    </w:p>
    <w:p w14:paraId="6C80B887">
      <w:pPr>
        <w:ind w:firstLine="480" w:firstLineChars="200"/>
        <w:rPr>
          <w:sz w:val="24"/>
          <w:szCs w:val="24"/>
        </w:rPr>
      </w:pPr>
      <w:r>
        <w:rPr>
          <w:rFonts w:hint="eastAsia"/>
          <w:sz w:val="24"/>
          <w:szCs w:val="24"/>
          <w:lang w:eastAsia="zh-CN"/>
        </w:rPr>
        <w:t>1）</w:t>
      </w:r>
      <w:r>
        <w:rPr>
          <w:sz w:val="24"/>
          <w:szCs w:val="24"/>
        </w:rPr>
        <w:t xml:space="preserve">  </w:t>
      </w:r>
      <w:r>
        <w:rPr>
          <w:rFonts w:hint="eastAsia"/>
          <w:sz w:val="24"/>
          <w:szCs w:val="24"/>
        </w:rPr>
        <w:t>项目施工时施工单位除严格执行国家相关安全规范外，还应严格执行昆纤安全管理制度及《现场施工检查、监护表》《移动电器检查（监护）表》及《临时用电申请表》《昆纤公司项目隐蔽工程随工验收单》的安全要求。施工单位应指定安全员进行监督，并每周进行不少于</w:t>
      </w:r>
      <w:r>
        <w:rPr>
          <w:sz w:val="24"/>
          <w:szCs w:val="24"/>
        </w:rPr>
        <w:t>1次《现场施工检查、监护表》的填写上报项目负责人。</w:t>
      </w:r>
    </w:p>
    <w:p w14:paraId="599A2C96">
      <w:pPr>
        <w:ind w:firstLine="480" w:firstLineChars="200"/>
        <w:rPr>
          <w:sz w:val="24"/>
          <w:szCs w:val="24"/>
        </w:rPr>
      </w:pPr>
      <w:r>
        <w:rPr>
          <w:rFonts w:hint="eastAsia"/>
          <w:sz w:val="24"/>
          <w:szCs w:val="24"/>
          <w:lang w:eastAsia="zh-CN"/>
        </w:rPr>
        <w:t>2）</w:t>
      </w:r>
      <w:r>
        <w:rPr>
          <w:sz w:val="24"/>
          <w:szCs w:val="24"/>
        </w:rPr>
        <w:tab/>
      </w:r>
      <w:r>
        <w:rPr>
          <w:sz w:val="24"/>
          <w:szCs w:val="24"/>
        </w:rPr>
        <w:t>如果乙方违反施工安全方案、操作规程或违反甲方防火、防静电及其它厂纪厂规，将视为违反《承包商环境、健康、安全协议》。</w:t>
      </w:r>
    </w:p>
    <w:p w14:paraId="3DF701CB">
      <w:pPr>
        <w:ind w:firstLine="480" w:firstLineChars="200"/>
        <w:rPr>
          <w:sz w:val="24"/>
          <w:szCs w:val="24"/>
        </w:rPr>
      </w:pPr>
      <w:r>
        <w:rPr>
          <w:rFonts w:hint="eastAsia"/>
          <w:sz w:val="24"/>
          <w:szCs w:val="24"/>
          <w:lang w:eastAsia="zh-CN"/>
        </w:rPr>
        <w:t>3）</w:t>
      </w:r>
      <w:r>
        <w:rPr>
          <w:sz w:val="24"/>
          <w:szCs w:val="24"/>
        </w:rPr>
        <w:tab/>
      </w:r>
      <w:r>
        <w:rPr>
          <w:sz w:val="24"/>
          <w:szCs w:val="24"/>
        </w:rPr>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14:paraId="7FCCBDEC">
      <w:pPr>
        <w:ind w:firstLine="480" w:firstLineChars="200"/>
        <w:rPr>
          <w:sz w:val="24"/>
          <w:szCs w:val="24"/>
        </w:rPr>
      </w:pPr>
      <w:r>
        <w:rPr>
          <w:rFonts w:hint="eastAsia"/>
          <w:sz w:val="24"/>
          <w:szCs w:val="24"/>
          <w:lang w:eastAsia="zh-CN"/>
        </w:rPr>
        <w:t>3.</w:t>
      </w:r>
      <w:r>
        <w:rPr>
          <w:rFonts w:hint="eastAsia"/>
          <w:sz w:val="24"/>
          <w:szCs w:val="24"/>
        </w:rPr>
        <w:t>中标单位必须为每一位入检修工人员配备符合我公司要求的劳保用品，包括安全帽、工作服、工作鞋等；</w:t>
      </w:r>
    </w:p>
    <w:p w14:paraId="5DBD1621">
      <w:pPr>
        <w:ind w:firstLine="480" w:firstLineChars="200"/>
        <w:rPr>
          <w:sz w:val="24"/>
          <w:szCs w:val="24"/>
        </w:rPr>
      </w:pPr>
      <w:r>
        <w:rPr>
          <w:rFonts w:hint="eastAsia"/>
          <w:sz w:val="24"/>
          <w:szCs w:val="24"/>
          <w:lang w:eastAsia="zh-CN"/>
        </w:rPr>
        <w:t>4.</w:t>
      </w:r>
      <w:r>
        <w:rPr>
          <w:rFonts w:hint="eastAsia"/>
          <w:sz w:val="24"/>
          <w:szCs w:val="24"/>
        </w:rPr>
        <w:t>中标单位需提前</w:t>
      </w:r>
      <w:r>
        <w:rPr>
          <w:sz w:val="24"/>
          <w:szCs w:val="24"/>
        </w:rPr>
        <w:t>3</w:t>
      </w:r>
      <w:r>
        <w:rPr>
          <w:rFonts w:hint="eastAsia"/>
          <w:sz w:val="24"/>
          <w:szCs w:val="24"/>
          <w:lang w:eastAsia="zh-CN"/>
        </w:rPr>
        <w:t>—</w:t>
      </w:r>
      <w:r>
        <w:rPr>
          <w:sz w:val="24"/>
          <w:szCs w:val="24"/>
        </w:rPr>
        <w:t>5天进场接受安全培训和技术交底工作</w:t>
      </w:r>
      <w:r>
        <w:rPr>
          <w:rFonts w:hint="eastAsia"/>
          <w:sz w:val="24"/>
          <w:szCs w:val="24"/>
        </w:rPr>
        <w:t>，完成我公司三级安全教育培训，取得上岗证后才能进入施工场地，施工期间服从昆纤的管理；</w:t>
      </w:r>
      <w:r>
        <w:rPr>
          <w:sz w:val="24"/>
          <w:szCs w:val="24"/>
        </w:rPr>
        <w:t xml:space="preserve"> </w:t>
      </w:r>
    </w:p>
    <w:p w14:paraId="58F4D8AE">
      <w:pPr>
        <w:ind w:firstLine="480" w:firstLineChars="200"/>
        <w:rPr>
          <w:sz w:val="24"/>
          <w:szCs w:val="24"/>
        </w:rPr>
      </w:pPr>
      <w:r>
        <w:rPr>
          <w:rFonts w:hint="eastAsia"/>
          <w:sz w:val="24"/>
          <w:szCs w:val="24"/>
          <w:lang w:eastAsia="zh-CN"/>
        </w:rPr>
        <w:t>5.</w:t>
      </w:r>
      <w:r>
        <w:rPr>
          <w:rFonts w:hint="eastAsia"/>
          <w:sz w:val="24"/>
          <w:szCs w:val="24"/>
        </w:rPr>
        <w:t>中标单位必须详细踏勘现场，提前做好施工准备，按公司安全管理要求2米以上作业需要提前搭设脚手架，属登高作业的必须办理许可作业证，并做好安全防护措施；</w:t>
      </w:r>
      <w:r>
        <w:rPr>
          <w:sz w:val="24"/>
          <w:szCs w:val="24"/>
        </w:rPr>
        <w:t xml:space="preserve"> </w:t>
      </w:r>
    </w:p>
    <w:p w14:paraId="79FF44FE">
      <w:pPr>
        <w:ind w:firstLine="480" w:firstLineChars="200"/>
        <w:rPr>
          <w:sz w:val="24"/>
          <w:szCs w:val="24"/>
        </w:rPr>
      </w:pPr>
      <w:r>
        <w:rPr>
          <w:rFonts w:hint="eastAsia"/>
          <w:sz w:val="24"/>
          <w:szCs w:val="24"/>
          <w:lang w:eastAsia="zh-CN"/>
        </w:rPr>
        <w:t>6.</w:t>
      </w:r>
      <w:r>
        <w:rPr>
          <w:rFonts w:hint="eastAsia"/>
          <w:sz w:val="24"/>
          <w:szCs w:val="24"/>
        </w:rPr>
        <w:t>用电工具需要由电气专业检查合格后才能带入，电缆不得有接头，并需要配置漏电保护器。不得擅自进行取电，必须由我方专业人员指导进行相应工作；</w:t>
      </w:r>
    </w:p>
    <w:p w14:paraId="78C076C5">
      <w:pPr>
        <w:ind w:firstLine="480" w:firstLineChars="200"/>
        <w:rPr>
          <w:sz w:val="24"/>
          <w:szCs w:val="24"/>
        </w:rPr>
      </w:pPr>
      <w:r>
        <w:rPr>
          <w:rFonts w:hint="eastAsia"/>
          <w:sz w:val="24"/>
          <w:szCs w:val="24"/>
          <w:lang w:eastAsia="zh-CN"/>
        </w:rPr>
        <w:t>7.</w:t>
      </w:r>
      <w:r>
        <w:rPr>
          <w:rFonts w:hint="eastAsia"/>
          <w:sz w:val="24"/>
          <w:szCs w:val="24"/>
        </w:rPr>
        <w:t>会产生明火及发热的作业需要办理动火作业许可并采取防护措施，动火作业签字完成，防护措施完整有效，并有监护人员在现场才能进行作业。禁止擅自进行热作业，由此导致的安全问题由施工单位负责。</w:t>
      </w:r>
    </w:p>
    <w:p w14:paraId="00809759">
      <w:pPr>
        <w:rPr>
          <w:sz w:val="24"/>
          <w:szCs w:val="24"/>
        </w:rPr>
      </w:pPr>
    </w:p>
    <w:p w14:paraId="0742C5D4">
      <w:pPr>
        <w:rPr>
          <w:rFonts w:ascii="黑体" w:hAnsi="黑体" w:eastAsia="黑体"/>
          <w:sz w:val="24"/>
          <w:szCs w:val="24"/>
        </w:rPr>
      </w:pPr>
      <w:r>
        <w:rPr>
          <w:rFonts w:hint="eastAsia" w:ascii="黑体" w:hAnsi="黑体" w:eastAsia="黑体"/>
          <w:sz w:val="24"/>
          <w:szCs w:val="24"/>
        </w:rPr>
        <w:t>四、质量及验收</w:t>
      </w:r>
    </w:p>
    <w:p w14:paraId="68857F49">
      <w:pPr>
        <w:widowControl/>
        <w:ind w:firstLine="480" w:firstLineChars="200"/>
        <w:jc w:val="left"/>
        <w:rPr>
          <w:sz w:val="24"/>
          <w:szCs w:val="24"/>
        </w:rPr>
      </w:pPr>
      <w:r>
        <w:rPr>
          <w:rFonts w:hint="eastAsia"/>
          <w:sz w:val="24"/>
          <w:szCs w:val="24"/>
          <w:lang w:eastAsia="zh-CN"/>
        </w:rPr>
        <w:t>1.</w:t>
      </w:r>
      <w:r>
        <w:rPr>
          <w:sz w:val="24"/>
          <w:szCs w:val="24"/>
        </w:rPr>
        <w:t>执行《</w:t>
      </w:r>
      <w:bookmarkStart w:id="0" w:name="_GoBack"/>
      <w:r>
        <w:rPr>
          <w:sz w:val="24"/>
          <w:szCs w:val="24"/>
        </w:rPr>
        <w:t>JB</w:t>
      </w:r>
      <w:bookmarkEnd w:id="0"/>
      <w:r>
        <w:rPr>
          <w:sz w:val="24"/>
          <w:szCs w:val="24"/>
        </w:rPr>
        <w:t>/T 6407-2017 电除尘器设计、调试、运行、维护 安全技术规范</w:t>
      </w:r>
      <w:r>
        <w:rPr>
          <w:rFonts w:hint="eastAsia"/>
          <w:sz w:val="24"/>
          <w:szCs w:val="24"/>
          <w:lang w:eastAsia="zh-CN"/>
        </w:rPr>
        <w:t>》《</w:t>
      </w:r>
      <w:r>
        <w:rPr>
          <w:sz w:val="24"/>
          <w:szCs w:val="24"/>
        </w:rPr>
        <w:t>电力建设施工及验收技术规范》电除尘篇等相关技术要求；</w:t>
      </w:r>
    </w:p>
    <w:p w14:paraId="43D04868">
      <w:pPr>
        <w:widowControl/>
        <w:ind w:firstLine="480" w:firstLineChars="200"/>
        <w:jc w:val="left"/>
        <w:rPr>
          <w:sz w:val="24"/>
          <w:szCs w:val="24"/>
        </w:rPr>
      </w:pPr>
      <w:r>
        <w:rPr>
          <w:rFonts w:hint="eastAsia"/>
          <w:sz w:val="24"/>
          <w:szCs w:val="24"/>
          <w:lang w:eastAsia="zh-CN"/>
        </w:rPr>
        <w:t>2.</w:t>
      </w:r>
      <w:r>
        <w:rPr>
          <w:sz w:val="24"/>
          <w:szCs w:val="24"/>
        </w:rPr>
        <w:t>电除尘电场内部包括阴、阳极及振打装置、槽形板、灰斗、进出口封头及导流板、气流分布板、孔板壳体内壁上的积灰清理干净且无积灰；</w:t>
      </w:r>
    </w:p>
    <w:p w14:paraId="2402B9C4">
      <w:pPr>
        <w:widowControl/>
        <w:ind w:firstLine="480" w:firstLineChars="200"/>
        <w:jc w:val="left"/>
        <w:rPr>
          <w:sz w:val="24"/>
          <w:szCs w:val="24"/>
        </w:rPr>
      </w:pPr>
      <w:r>
        <w:rPr>
          <w:rFonts w:hint="eastAsia"/>
          <w:sz w:val="24"/>
          <w:szCs w:val="24"/>
          <w:lang w:eastAsia="zh-CN"/>
        </w:rPr>
        <w:t>3.</w:t>
      </w:r>
      <w:r>
        <w:rPr>
          <w:sz w:val="24"/>
          <w:szCs w:val="24"/>
        </w:rPr>
        <w:t>电除尘能够正常运行。</w:t>
      </w:r>
    </w:p>
    <w:p w14:paraId="45B612F0">
      <w:pPr>
        <w:widowControl/>
        <w:ind w:firstLine="480" w:firstLineChars="200"/>
        <w:jc w:val="left"/>
        <w:rPr>
          <w:sz w:val="24"/>
          <w:szCs w:val="24"/>
        </w:rPr>
      </w:pPr>
    </w:p>
    <w:p w14:paraId="53FA5036">
      <w:pPr>
        <w:rPr>
          <w:rFonts w:ascii="黑体" w:hAnsi="黑体" w:eastAsia="黑体"/>
          <w:sz w:val="24"/>
          <w:szCs w:val="24"/>
        </w:rPr>
      </w:pPr>
      <w:r>
        <w:rPr>
          <w:rFonts w:hint="eastAsia" w:ascii="黑体" w:hAnsi="黑体" w:eastAsia="黑体"/>
          <w:sz w:val="24"/>
          <w:szCs w:val="24"/>
        </w:rPr>
        <w:t>五、质保期</w:t>
      </w:r>
    </w:p>
    <w:p w14:paraId="561847A7">
      <w:pPr>
        <w:widowControl/>
        <w:ind w:firstLine="480" w:firstLineChars="200"/>
        <w:jc w:val="left"/>
        <w:rPr>
          <w:sz w:val="24"/>
          <w:szCs w:val="24"/>
        </w:rPr>
      </w:pPr>
      <w:r>
        <w:rPr>
          <w:rFonts w:hint="eastAsia"/>
          <w:sz w:val="24"/>
          <w:szCs w:val="24"/>
        </w:rPr>
        <w:t>验收合格之日起1</w:t>
      </w:r>
      <w:r>
        <w:rPr>
          <w:sz w:val="24"/>
          <w:szCs w:val="24"/>
        </w:rPr>
        <w:t>2</w:t>
      </w:r>
      <w:r>
        <w:rPr>
          <w:rFonts w:hint="eastAsia"/>
          <w:sz w:val="24"/>
          <w:szCs w:val="24"/>
        </w:rPr>
        <w:t>个月。</w:t>
      </w:r>
      <w:r>
        <w:rPr>
          <w:sz w:val="24"/>
          <w:szCs w:val="24"/>
        </w:rPr>
        <w:br w:type="page"/>
      </w:r>
    </w:p>
    <w:p w14:paraId="76E01596">
      <w:pPr>
        <w:widowControl/>
        <w:rPr>
          <w:rFonts w:ascii="宋体" w:hAnsi="宋体" w:eastAsia="宋体" w:cs="宋体"/>
          <w:b/>
          <w:bCs/>
          <w:kern w:val="0"/>
          <w:sz w:val="24"/>
          <w:szCs w:val="24"/>
        </w:rPr>
      </w:pPr>
      <w:r>
        <w:rPr>
          <w:rFonts w:hint="eastAsia" w:ascii="宋体" w:hAnsi="宋体" w:eastAsia="宋体" w:cs="宋体"/>
          <w:b/>
          <w:bCs/>
          <w:kern w:val="0"/>
          <w:sz w:val="24"/>
          <w:szCs w:val="24"/>
        </w:rPr>
        <w:t>附件一：</w:t>
      </w:r>
    </w:p>
    <w:p w14:paraId="15EE53DF">
      <w:pPr>
        <w:widowControl/>
        <w:rPr>
          <w:rFonts w:ascii="宋体" w:hAnsi="宋体" w:eastAsia="宋体" w:cs="宋体"/>
          <w:b/>
          <w:bCs/>
          <w:kern w:val="0"/>
          <w:sz w:val="24"/>
          <w:szCs w:val="24"/>
        </w:rPr>
      </w:pPr>
    </w:p>
    <w:p w14:paraId="79665921">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承包商入厂基本安全要求</w:t>
      </w:r>
    </w:p>
    <w:p w14:paraId="7CE64FA9">
      <w:pPr>
        <w:widowControl/>
        <w:rPr>
          <w:rFonts w:ascii="宋体" w:hAnsi="宋体" w:eastAsia="宋体" w:cs="宋体"/>
          <w:b/>
          <w:bCs/>
          <w:kern w:val="0"/>
          <w:sz w:val="24"/>
          <w:szCs w:val="24"/>
        </w:rPr>
      </w:pPr>
      <w:r>
        <w:rPr>
          <w:rFonts w:hint="eastAsia" w:ascii="宋体" w:hAnsi="宋体" w:eastAsia="宋体" w:cs="宋体"/>
          <w:b/>
          <w:bCs/>
          <w:kern w:val="0"/>
          <w:sz w:val="24"/>
          <w:szCs w:val="24"/>
        </w:rPr>
        <w:t>一、承包商</w:t>
      </w:r>
      <w:r>
        <w:rPr>
          <w:rFonts w:ascii="宋体" w:hAnsi="宋体" w:eastAsia="宋体" w:cs="宋体"/>
          <w:b/>
          <w:bCs/>
          <w:kern w:val="0"/>
          <w:sz w:val="24"/>
          <w:szCs w:val="24"/>
        </w:rPr>
        <w:t>PPE要求</w:t>
      </w:r>
    </w:p>
    <w:p w14:paraId="2F1634DB">
      <w:pPr>
        <w:widowControl/>
        <w:ind w:firstLine="480" w:firstLineChars="200"/>
        <w:jc w:val="left"/>
        <w:rPr>
          <w:sz w:val="24"/>
          <w:szCs w:val="24"/>
        </w:rPr>
      </w:pPr>
      <w:r>
        <w:rPr>
          <w:rFonts w:hint="eastAsia"/>
          <w:sz w:val="24"/>
          <w:szCs w:val="24"/>
          <w:lang w:eastAsia="zh-CN"/>
        </w:rPr>
        <w:t>1.</w:t>
      </w:r>
      <w:r>
        <w:rPr>
          <w:sz w:val="24"/>
          <w:szCs w:val="24"/>
        </w:rPr>
        <w:t>穿着符合施工区域要求的工作服，如防静电、防酸碱、防烫、防尘等；</w:t>
      </w:r>
    </w:p>
    <w:p w14:paraId="4BDB7746">
      <w:pPr>
        <w:widowControl/>
        <w:ind w:firstLine="480" w:firstLineChars="200"/>
        <w:jc w:val="left"/>
        <w:rPr>
          <w:sz w:val="24"/>
          <w:szCs w:val="24"/>
        </w:rPr>
      </w:pPr>
      <w:r>
        <w:rPr>
          <w:rFonts w:hint="eastAsia"/>
          <w:sz w:val="24"/>
          <w:szCs w:val="24"/>
          <w:lang w:eastAsia="zh-CN"/>
        </w:rPr>
        <w:t>2.</w:t>
      </w:r>
      <w:r>
        <w:rPr>
          <w:sz w:val="24"/>
          <w:szCs w:val="24"/>
        </w:rPr>
        <w:t>穿着符合施工区域安全要求的劳保鞋，如防静电鞋、绝缘鞋等，劳保鞋需具有防砸、防穿刺功能；</w:t>
      </w:r>
    </w:p>
    <w:p w14:paraId="65CA4B0F">
      <w:pPr>
        <w:widowControl/>
        <w:ind w:firstLine="480" w:firstLineChars="200"/>
        <w:jc w:val="left"/>
        <w:rPr>
          <w:sz w:val="24"/>
          <w:szCs w:val="24"/>
        </w:rPr>
      </w:pPr>
      <w:r>
        <w:rPr>
          <w:rFonts w:hint="eastAsia"/>
          <w:sz w:val="24"/>
          <w:szCs w:val="24"/>
          <w:lang w:eastAsia="zh-CN"/>
        </w:rPr>
        <w:t>3.</w:t>
      </w:r>
      <w:r>
        <w:rPr>
          <w:sz w:val="24"/>
          <w:szCs w:val="24"/>
        </w:rPr>
        <w:t>佩戴符合国家标准的安全帽；</w:t>
      </w:r>
    </w:p>
    <w:p w14:paraId="4E4081B8">
      <w:pPr>
        <w:widowControl/>
        <w:ind w:firstLine="480" w:firstLineChars="200"/>
        <w:jc w:val="left"/>
        <w:rPr>
          <w:sz w:val="24"/>
          <w:szCs w:val="24"/>
        </w:rPr>
      </w:pPr>
      <w:r>
        <w:rPr>
          <w:rFonts w:hint="eastAsia"/>
          <w:sz w:val="24"/>
          <w:szCs w:val="24"/>
          <w:lang w:eastAsia="zh-CN"/>
        </w:rPr>
        <w:t>4.</w:t>
      </w:r>
      <w:r>
        <w:rPr>
          <w:sz w:val="24"/>
          <w:szCs w:val="24"/>
        </w:rPr>
        <w:t>根据项目风险识别，配备防冲击眼镜、防护面罩、防尘口罩、防有机气体口罩、劳保手套、五点式安全带、防坠器等；</w:t>
      </w:r>
    </w:p>
    <w:p w14:paraId="3911C8A0">
      <w:pPr>
        <w:widowControl/>
        <w:rPr>
          <w:rFonts w:ascii="宋体" w:hAnsi="宋体" w:eastAsia="宋体" w:cs="宋体"/>
          <w:b/>
          <w:bCs/>
          <w:kern w:val="0"/>
          <w:sz w:val="24"/>
          <w:szCs w:val="24"/>
        </w:rPr>
      </w:pPr>
      <w:r>
        <w:rPr>
          <w:rFonts w:hint="eastAsia" w:ascii="宋体" w:hAnsi="宋体" w:eastAsia="宋体" w:cs="宋体"/>
          <w:b/>
          <w:bCs/>
          <w:kern w:val="0"/>
          <w:sz w:val="24"/>
          <w:szCs w:val="24"/>
        </w:rPr>
        <w:t>二、承包商行为要求</w:t>
      </w:r>
    </w:p>
    <w:p w14:paraId="1A086A16">
      <w:pPr>
        <w:widowControl/>
        <w:ind w:firstLine="480" w:firstLineChars="200"/>
        <w:jc w:val="left"/>
        <w:rPr>
          <w:sz w:val="24"/>
          <w:szCs w:val="24"/>
        </w:rPr>
      </w:pPr>
      <w:r>
        <w:rPr>
          <w:rFonts w:hint="eastAsia"/>
          <w:sz w:val="24"/>
          <w:szCs w:val="24"/>
          <w:lang w:eastAsia="zh-CN"/>
        </w:rPr>
        <w:t>1.</w:t>
      </w:r>
      <w:r>
        <w:rPr>
          <w:sz w:val="24"/>
          <w:szCs w:val="24"/>
        </w:rPr>
        <w:t>严禁游动吸烟；</w:t>
      </w:r>
    </w:p>
    <w:p w14:paraId="6573FFD0">
      <w:pPr>
        <w:widowControl/>
        <w:ind w:firstLine="480" w:firstLineChars="200"/>
        <w:jc w:val="left"/>
        <w:rPr>
          <w:sz w:val="24"/>
          <w:szCs w:val="24"/>
        </w:rPr>
      </w:pPr>
      <w:r>
        <w:rPr>
          <w:rFonts w:hint="eastAsia"/>
          <w:sz w:val="24"/>
          <w:szCs w:val="24"/>
          <w:lang w:eastAsia="zh-CN"/>
        </w:rPr>
        <w:t>2.</w:t>
      </w:r>
      <w:r>
        <w:rPr>
          <w:sz w:val="24"/>
          <w:szCs w:val="24"/>
        </w:rPr>
        <w:t>严禁在防火防爆区内使用非防爆手机及非防爆电气设备；</w:t>
      </w:r>
    </w:p>
    <w:p w14:paraId="0C828842">
      <w:pPr>
        <w:widowControl/>
        <w:ind w:firstLine="480" w:firstLineChars="200"/>
        <w:jc w:val="left"/>
        <w:rPr>
          <w:sz w:val="24"/>
          <w:szCs w:val="24"/>
        </w:rPr>
      </w:pPr>
      <w:r>
        <w:rPr>
          <w:rFonts w:hint="eastAsia"/>
          <w:sz w:val="24"/>
          <w:szCs w:val="24"/>
          <w:lang w:eastAsia="zh-CN"/>
        </w:rPr>
        <w:t>3.</w:t>
      </w:r>
      <w:r>
        <w:rPr>
          <w:sz w:val="24"/>
          <w:szCs w:val="24"/>
        </w:rPr>
        <w:t>严禁进入与工作无关的区域或房间；</w:t>
      </w:r>
    </w:p>
    <w:p w14:paraId="2B900C22">
      <w:pPr>
        <w:widowControl/>
        <w:ind w:firstLine="480" w:firstLineChars="200"/>
        <w:jc w:val="left"/>
        <w:rPr>
          <w:sz w:val="24"/>
          <w:szCs w:val="24"/>
        </w:rPr>
      </w:pPr>
      <w:r>
        <w:rPr>
          <w:rFonts w:hint="eastAsia"/>
          <w:sz w:val="24"/>
          <w:szCs w:val="24"/>
          <w:lang w:eastAsia="zh-CN"/>
        </w:rPr>
        <w:t>4.</w:t>
      </w:r>
      <w:r>
        <w:rPr>
          <w:sz w:val="24"/>
          <w:szCs w:val="24"/>
        </w:rPr>
        <w:t>严禁触碰或操作与工作无关的设备和设施；</w:t>
      </w:r>
    </w:p>
    <w:p w14:paraId="0B40F76B">
      <w:pPr>
        <w:widowControl/>
        <w:ind w:firstLine="480" w:firstLineChars="200"/>
        <w:jc w:val="left"/>
        <w:rPr>
          <w:sz w:val="24"/>
          <w:szCs w:val="24"/>
        </w:rPr>
      </w:pPr>
      <w:r>
        <w:rPr>
          <w:rFonts w:hint="eastAsia"/>
          <w:sz w:val="24"/>
          <w:szCs w:val="24"/>
          <w:lang w:eastAsia="zh-CN"/>
        </w:rPr>
        <w:t>5.</w:t>
      </w:r>
      <w:r>
        <w:rPr>
          <w:sz w:val="24"/>
          <w:szCs w:val="24"/>
        </w:rPr>
        <w:t>严禁在施工现场就餐、睡觉或做</w:t>
      </w:r>
      <w:r>
        <w:rPr>
          <w:rFonts w:hint="eastAsia"/>
          <w:sz w:val="24"/>
          <w:szCs w:val="24"/>
          <w:lang w:eastAsia="zh-CN"/>
        </w:rPr>
        <w:t>其他</w:t>
      </w:r>
      <w:r>
        <w:rPr>
          <w:sz w:val="24"/>
          <w:szCs w:val="24"/>
        </w:rPr>
        <w:t>与工作无关的事；</w:t>
      </w:r>
    </w:p>
    <w:p w14:paraId="1BEBA7A5">
      <w:pPr>
        <w:widowControl/>
        <w:ind w:firstLine="480" w:firstLineChars="200"/>
        <w:jc w:val="left"/>
        <w:rPr>
          <w:sz w:val="24"/>
          <w:szCs w:val="24"/>
        </w:rPr>
      </w:pPr>
      <w:r>
        <w:rPr>
          <w:rFonts w:hint="eastAsia"/>
          <w:sz w:val="24"/>
          <w:szCs w:val="24"/>
          <w:lang w:eastAsia="zh-CN"/>
        </w:rPr>
        <w:t>6.</w:t>
      </w:r>
      <w:r>
        <w:rPr>
          <w:sz w:val="24"/>
          <w:szCs w:val="24"/>
        </w:rPr>
        <w:t>严禁用饮料瓶盛装化学品带入工作现场；</w:t>
      </w:r>
    </w:p>
    <w:p w14:paraId="7D90CBCA">
      <w:pPr>
        <w:widowControl/>
        <w:ind w:firstLine="480" w:firstLineChars="200"/>
        <w:jc w:val="left"/>
        <w:rPr>
          <w:sz w:val="24"/>
          <w:szCs w:val="24"/>
        </w:rPr>
      </w:pPr>
      <w:r>
        <w:rPr>
          <w:rFonts w:hint="eastAsia"/>
          <w:sz w:val="24"/>
          <w:szCs w:val="24"/>
          <w:lang w:eastAsia="zh-CN"/>
        </w:rPr>
        <w:t>7.</w:t>
      </w:r>
      <w:r>
        <w:rPr>
          <w:sz w:val="24"/>
          <w:szCs w:val="24"/>
        </w:rPr>
        <w:t>带入公司的电动工器具均需要维修保障部对应的专业工程师进行检查，并张贴合格标识。</w:t>
      </w:r>
    </w:p>
    <w:p w14:paraId="3B7EFE62">
      <w:pPr>
        <w:widowControl/>
        <w:ind w:firstLine="480" w:firstLineChars="200"/>
        <w:jc w:val="left"/>
        <w:rPr>
          <w:sz w:val="24"/>
          <w:szCs w:val="24"/>
        </w:rPr>
      </w:pPr>
      <w:r>
        <w:rPr>
          <w:rFonts w:hint="eastAsia"/>
          <w:sz w:val="24"/>
          <w:szCs w:val="24"/>
          <w:lang w:eastAsia="zh-CN"/>
        </w:rPr>
        <w:t>8.</w:t>
      </w:r>
      <w:r>
        <w:rPr>
          <w:sz w:val="24"/>
          <w:szCs w:val="24"/>
        </w:rPr>
        <w:t>承包商在昆纤公司工作，工作时长为工作日8:30—17:00，如需要加班，需得到昆纤公司工作联系人/项目负责人的许可。如周末需要加班，需得到安环部的许可。</w:t>
      </w:r>
    </w:p>
    <w:p w14:paraId="506E5A9D">
      <w:pPr>
        <w:widowControl/>
        <w:ind w:firstLine="480" w:firstLineChars="200"/>
        <w:jc w:val="left"/>
        <w:rPr>
          <w:sz w:val="24"/>
          <w:szCs w:val="24"/>
        </w:rPr>
      </w:pPr>
      <w:r>
        <w:rPr>
          <w:rFonts w:hint="eastAsia"/>
          <w:sz w:val="24"/>
          <w:szCs w:val="24"/>
          <w:lang w:eastAsia="zh-CN"/>
        </w:rPr>
        <w:t>9.</w:t>
      </w:r>
      <w:r>
        <w:rPr>
          <w:sz w:val="24"/>
          <w:szCs w:val="24"/>
        </w:rPr>
        <w:t>承包商进入昆纤公司工作的人员，年龄需符合《</w:t>
      </w:r>
      <w:r>
        <w:rPr>
          <w:rFonts w:hint="eastAsia"/>
          <w:sz w:val="24"/>
          <w:szCs w:val="24"/>
          <w:lang w:eastAsia="zh-CN"/>
        </w:rPr>
        <w:t>中华人民共和国劳动法</w:t>
      </w:r>
      <w:r>
        <w:rPr>
          <w:sz w:val="24"/>
          <w:szCs w:val="24"/>
        </w:rPr>
        <w:t>》相关要求，并且需全员购买意外伤害险。</w:t>
      </w:r>
    </w:p>
    <w:p w14:paraId="40AF0562">
      <w:pPr>
        <w:widowControl/>
        <w:ind w:firstLine="480" w:firstLineChars="200"/>
        <w:jc w:val="left"/>
        <w:rPr>
          <w:sz w:val="24"/>
          <w:szCs w:val="24"/>
        </w:rPr>
      </w:pPr>
    </w:p>
    <w:p w14:paraId="594E6AE2">
      <w:pPr>
        <w:widowControl/>
        <w:rPr>
          <w:rFonts w:ascii="宋体" w:hAnsi="宋体" w:eastAsia="宋体" w:cs="宋体"/>
          <w:b/>
          <w:bCs/>
          <w:kern w:val="0"/>
          <w:sz w:val="24"/>
          <w:szCs w:val="24"/>
        </w:rPr>
      </w:pPr>
      <w:r>
        <w:rPr>
          <w:rFonts w:hint="eastAsia" w:ascii="宋体" w:hAnsi="宋体" w:eastAsia="宋体" w:cs="宋体"/>
          <w:b/>
          <w:bCs/>
          <w:kern w:val="0"/>
          <w:sz w:val="24"/>
          <w:szCs w:val="24"/>
        </w:rPr>
        <w:t>三、项目作业要求</w:t>
      </w:r>
    </w:p>
    <w:p w14:paraId="150660FA">
      <w:pPr>
        <w:widowControl/>
        <w:ind w:firstLine="480" w:firstLineChars="200"/>
        <w:jc w:val="left"/>
        <w:rPr>
          <w:sz w:val="24"/>
          <w:szCs w:val="24"/>
        </w:rPr>
      </w:pPr>
      <w:r>
        <w:rPr>
          <w:rFonts w:hint="eastAsia"/>
          <w:sz w:val="24"/>
          <w:szCs w:val="24"/>
          <w:lang w:eastAsia="zh-CN"/>
        </w:rPr>
        <w:t>1.</w:t>
      </w:r>
      <w:r>
        <w:rPr>
          <w:sz w:val="24"/>
          <w:szCs w:val="24"/>
        </w:rPr>
        <w:t>承包商人员需接受昆纤公司三级安全培训教育，经考核合格后，方可开展工作；</w:t>
      </w:r>
    </w:p>
    <w:p w14:paraId="71F17DA3">
      <w:pPr>
        <w:widowControl/>
        <w:ind w:firstLine="480" w:firstLineChars="200"/>
        <w:jc w:val="left"/>
        <w:rPr>
          <w:sz w:val="24"/>
          <w:szCs w:val="24"/>
        </w:rPr>
      </w:pPr>
      <w:r>
        <w:rPr>
          <w:rFonts w:hint="eastAsia"/>
          <w:sz w:val="24"/>
          <w:szCs w:val="24"/>
          <w:lang w:eastAsia="zh-CN"/>
        </w:rPr>
        <w:t>2.</w:t>
      </w:r>
      <w:r>
        <w:rPr>
          <w:sz w:val="24"/>
          <w:szCs w:val="24"/>
        </w:rPr>
        <w:t>承包商在开工前，必须识别作业风险，遵守昆纤公司《工作许可及危险作业管理制度》，动火、有限空间、登高、吊装、临时用电和带电作业等，须办理相关作业许可证。</w:t>
      </w:r>
    </w:p>
    <w:p w14:paraId="231AE0B6">
      <w:pPr>
        <w:widowControl/>
        <w:ind w:firstLine="480" w:firstLineChars="200"/>
        <w:jc w:val="left"/>
        <w:rPr>
          <w:sz w:val="24"/>
          <w:szCs w:val="24"/>
        </w:rPr>
      </w:pPr>
      <w:r>
        <w:rPr>
          <w:rFonts w:hint="eastAsia"/>
          <w:sz w:val="24"/>
          <w:szCs w:val="24"/>
          <w:lang w:eastAsia="zh-CN"/>
        </w:rPr>
        <w:t>3.</w:t>
      </w:r>
      <w:r>
        <w:rPr>
          <w:sz w:val="24"/>
          <w:szCs w:val="24"/>
        </w:rPr>
        <w:t>涉及电焊、登高、架设、电气（含临时用电）等作业时，作业人员</w:t>
      </w:r>
      <w:r>
        <w:rPr>
          <w:rFonts w:hint="eastAsia"/>
          <w:sz w:val="24"/>
          <w:szCs w:val="24"/>
          <w:lang w:eastAsia="zh-CN"/>
        </w:rPr>
        <w:t>须持有</w:t>
      </w:r>
      <w:r>
        <w:rPr>
          <w:sz w:val="24"/>
          <w:szCs w:val="24"/>
        </w:rPr>
        <w:t>应急管理局颁发的特种作业许可证，并在有效期内。</w:t>
      </w:r>
    </w:p>
    <w:p w14:paraId="0F4AA19E">
      <w:pPr>
        <w:widowControl/>
        <w:ind w:firstLine="480" w:firstLineChars="200"/>
        <w:jc w:val="left"/>
        <w:rPr>
          <w:sz w:val="24"/>
          <w:szCs w:val="24"/>
        </w:rPr>
      </w:pPr>
      <w:r>
        <w:rPr>
          <w:rFonts w:hint="eastAsia"/>
          <w:sz w:val="24"/>
          <w:szCs w:val="24"/>
          <w:lang w:eastAsia="zh-CN"/>
        </w:rPr>
        <w:t>4.</w:t>
      </w:r>
      <w:r>
        <w:rPr>
          <w:sz w:val="24"/>
          <w:szCs w:val="24"/>
        </w:rPr>
        <w:t>施工区域须设置红白危险警示带；</w:t>
      </w:r>
    </w:p>
    <w:p w14:paraId="2E6B2570">
      <w:pPr>
        <w:widowControl/>
        <w:ind w:firstLine="480" w:firstLineChars="200"/>
        <w:jc w:val="left"/>
        <w:rPr>
          <w:sz w:val="24"/>
          <w:szCs w:val="24"/>
        </w:rPr>
      </w:pPr>
      <w:r>
        <w:rPr>
          <w:rFonts w:hint="eastAsia"/>
          <w:sz w:val="24"/>
          <w:szCs w:val="24"/>
          <w:lang w:eastAsia="zh-CN"/>
        </w:rPr>
        <w:t>5.</w:t>
      </w:r>
      <w:r>
        <w:rPr>
          <w:sz w:val="24"/>
          <w:szCs w:val="24"/>
        </w:rPr>
        <w:t>施工现场工具材料分类堆放整齐，并设置黄黑警戒线；</w:t>
      </w:r>
    </w:p>
    <w:p w14:paraId="68B0EA48">
      <w:pPr>
        <w:widowControl/>
        <w:ind w:firstLine="480" w:firstLineChars="200"/>
        <w:jc w:val="left"/>
        <w:rPr>
          <w:sz w:val="24"/>
          <w:szCs w:val="24"/>
        </w:rPr>
      </w:pPr>
      <w:r>
        <w:rPr>
          <w:rFonts w:hint="eastAsia"/>
          <w:sz w:val="24"/>
          <w:szCs w:val="24"/>
          <w:lang w:eastAsia="zh-CN"/>
        </w:rPr>
        <w:t>6.</w:t>
      </w:r>
      <w:r>
        <w:rPr>
          <w:sz w:val="24"/>
          <w:szCs w:val="24"/>
        </w:rPr>
        <w:t>承包商专职或兼职安全员必须穿着橘红色（动火作业监护）或黄色（有限作业、登高作业监护）的反光背心，不得离开工作现场。专职安全员不得参与施工工作；</w:t>
      </w:r>
    </w:p>
    <w:p w14:paraId="0767719E">
      <w:pPr>
        <w:widowControl/>
        <w:ind w:firstLine="480" w:firstLineChars="200"/>
        <w:jc w:val="left"/>
        <w:rPr>
          <w:sz w:val="24"/>
          <w:szCs w:val="24"/>
        </w:rPr>
      </w:pPr>
      <w:r>
        <w:rPr>
          <w:rFonts w:hint="eastAsia"/>
          <w:sz w:val="24"/>
          <w:szCs w:val="24"/>
          <w:lang w:eastAsia="zh-CN"/>
        </w:rPr>
        <w:t>7.</w:t>
      </w:r>
      <w:r>
        <w:rPr>
          <w:sz w:val="24"/>
          <w:szCs w:val="24"/>
        </w:rPr>
        <w:t>施工废物和垃圾按昆纤公司规定及时进行处理；</w:t>
      </w:r>
    </w:p>
    <w:p w14:paraId="56FE9D8A">
      <w:pPr>
        <w:widowControl/>
        <w:rPr>
          <w:rFonts w:ascii="宋体" w:hAnsi="宋体" w:eastAsia="宋体" w:cs="宋体"/>
          <w:b/>
          <w:bCs/>
          <w:kern w:val="0"/>
          <w:sz w:val="24"/>
          <w:szCs w:val="24"/>
        </w:rPr>
      </w:pPr>
    </w:p>
    <w:p w14:paraId="3A3EB0C0">
      <w:pPr>
        <w:widowControl/>
        <w:rPr>
          <w:rFonts w:ascii="宋体" w:hAnsi="宋体" w:eastAsia="宋体" w:cs="宋体"/>
          <w:b/>
          <w:bCs/>
          <w:kern w:val="0"/>
          <w:sz w:val="24"/>
          <w:szCs w:val="24"/>
        </w:rPr>
      </w:pPr>
    </w:p>
    <w:p w14:paraId="645F4809">
      <w:pPr>
        <w:widowControl/>
        <w:rPr>
          <w:rFonts w:ascii="宋体" w:hAnsi="宋体" w:eastAsia="宋体" w:cs="宋体"/>
          <w:b/>
          <w:bCs/>
          <w:kern w:val="0"/>
          <w:sz w:val="24"/>
          <w:szCs w:val="24"/>
        </w:rPr>
      </w:pPr>
    </w:p>
    <w:p w14:paraId="2E86B03D">
      <w:pPr>
        <w:widowControl/>
        <w:rPr>
          <w:rFonts w:ascii="宋体" w:hAnsi="宋体" w:eastAsia="宋体" w:cs="宋体"/>
          <w:b/>
          <w:bCs/>
          <w:kern w:val="0"/>
          <w:sz w:val="24"/>
          <w:szCs w:val="24"/>
        </w:rPr>
      </w:pPr>
    </w:p>
    <w:p w14:paraId="7118EB2F">
      <w:pPr>
        <w:widowControl/>
        <w:rPr>
          <w:rFonts w:ascii="宋体" w:hAnsi="宋体" w:eastAsia="宋体" w:cs="宋体"/>
          <w:b/>
          <w:bCs/>
          <w:kern w:val="0"/>
          <w:sz w:val="24"/>
          <w:szCs w:val="24"/>
        </w:rPr>
      </w:pPr>
    </w:p>
    <w:p w14:paraId="52C8074A">
      <w:pPr>
        <w:widowControl/>
        <w:rPr>
          <w:rFonts w:ascii="宋体" w:hAnsi="宋体" w:eastAsia="宋体" w:cs="宋体"/>
          <w:b/>
          <w:bCs/>
          <w:kern w:val="0"/>
          <w:sz w:val="24"/>
          <w:szCs w:val="24"/>
        </w:rPr>
      </w:pPr>
    </w:p>
    <w:p w14:paraId="4F7961F9">
      <w:pPr>
        <w:widowControl/>
        <w:rPr>
          <w:rFonts w:ascii="宋体" w:hAnsi="宋体" w:eastAsia="宋体" w:cs="宋体"/>
          <w:b/>
          <w:bCs/>
          <w:kern w:val="0"/>
          <w:sz w:val="24"/>
          <w:szCs w:val="24"/>
        </w:rPr>
      </w:pPr>
    </w:p>
    <w:p w14:paraId="4F2BCBF4">
      <w:pPr>
        <w:widowControl/>
        <w:rPr>
          <w:rFonts w:ascii="宋体" w:hAnsi="宋体" w:eastAsia="宋体" w:cs="宋体"/>
          <w:b/>
          <w:bCs/>
          <w:kern w:val="0"/>
          <w:sz w:val="24"/>
          <w:szCs w:val="24"/>
        </w:rPr>
      </w:pPr>
    </w:p>
    <w:p w14:paraId="442C7073">
      <w:pPr>
        <w:widowControl/>
        <w:rPr>
          <w:rFonts w:ascii="宋体" w:hAnsi="宋体" w:eastAsia="宋体" w:cs="宋体"/>
          <w:b/>
          <w:bCs/>
          <w:kern w:val="0"/>
          <w:sz w:val="24"/>
          <w:szCs w:val="24"/>
        </w:rPr>
      </w:pPr>
    </w:p>
    <w:p w14:paraId="50C5DD0D">
      <w:pPr>
        <w:widowControl/>
        <w:rPr>
          <w:rFonts w:ascii="宋体" w:hAnsi="宋体" w:eastAsia="宋体" w:cs="宋体"/>
          <w:b/>
          <w:bCs/>
          <w:kern w:val="0"/>
          <w:sz w:val="24"/>
          <w:szCs w:val="24"/>
        </w:rPr>
      </w:pPr>
    </w:p>
    <w:p w14:paraId="4860FD53">
      <w:pPr>
        <w:widowControl/>
        <w:rPr>
          <w:rFonts w:ascii="宋体" w:hAnsi="宋体" w:eastAsia="宋体" w:cs="宋体"/>
          <w:b/>
          <w:bCs/>
          <w:kern w:val="0"/>
          <w:sz w:val="24"/>
          <w:szCs w:val="24"/>
        </w:rPr>
      </w:pPr>
    </w:p>
    <w:p w14:paraId="1ED333CB">
      <w:pPr>
        <w:widowControl/>
        <w:rPr>
          <w:rFonts w:ascii="宋体" w:hAnsi="宋体" w:eastAsia="宋体" w:cs="宋体"/>
          <w:b/>
          <w:bCs/>
          <w:kern w:val="0"/>
          <w:sz w:val="24"/>
          <w:szCs w:val="24"/>
        </w:rPr>
      </w:pPr>
    </w:p>
    <w:p w14:paraId="19EC8FC7">
      <w:pPr>
        <w:widowControl/>
        <w:rPr>
          <w:rFonts w:ascii="宋体" w:hAnsi="宋体" w:eastAsia="宋体" w:cs="宋体"/>
          <w:b/>
          <w:bCs/>
          <w:kern w:val="0"/>
          <w:sz w:val="24"/>
          <w:szCs w:val="24"/>
        </w:rPr>
      </w:pPr>
    </w:p>
    <w:p w14:paraId="148FBF2D">
      <w:pPr>
        <w:widowControl/>
        <w:rPr>
          <w:rFonts w:ascii="宋体" w:hAnsi="宋体" w:eastAsia="宋体" w:cs="宋体"/>
          <w:b/>
          <w:bCs/>
          <w:kern w:val="0"/>
          <w:sz w:val="24"/>
          <w:szCs w:val="24"/>
        </w:rPr>
      </w:pPr>
    </w:p>
    <w:p w14:paraId="691AE30A">
      <w:pPr>
        <w:widowControl/>
        <w:rPr>
          <w:rFonts w:ascii="宋体" w:hAnsi="宋体" w:eastAsia="宋体" w:cs="宋体"/>
          <w:b/>
          <w:bCs/>
          <w:kern w:val="0"/>
          <w:sz w:val="24"/>
          <w:szCs w:val="24"/>
        </w:rPr>
      </w:pPr>
    </w:p>
    <w:p w14:paraId="5BBD077E">
      <w:pPr>
        <w:widowControl/>
        <w:rPr>
          <w:rFonts w:ascii="宋体" w:hAnsi="宋体" w:eastAsia="宋体" w:cs="宋体"/>
          <w:b/>
          <w:bCs/>
          <w:kern w:val="0"/>
          <w:sz w:val="24"/>
          <w:szCs w:val="24"/>
        </w:rPr>
      </w:pPr>
    </w:p>
    <w:p w14:paraId="1E6B4133">
      <w:pPr>
        <w:widowControl/>
        <w:rPr>
          <w:rFonts w:ascii="宋体" w:hAnsi="宋体" w:eastAsia="宋体" w:cs="宋体"/>
          <w:b/>
          <w:bCs/>
          <w:kern w:val="0"/>
          <w:sz w:val="24"/>
          <w:szCs w:val="24"/>
        </w:rPr>
      </w:pPr>
    </w:p>
    <w:p w14:paraId="4661CC49">
      <w:pPr>
        <w:widowControl/>
        <w:rPr>
          <w:rFonts w:ascii="宋体" w:hAnsi="宋体" w:eastAsia="宋体" w:cs="宋体"/>
          <w:b/>
          <w:bCs/>
          <w:kern w:val="0"/>
          <w:sz w:val="24"/>
          <w:szCs w:val="24"/>
        </w:rPr>
      </w:pPr>
      <w:r>
        <w:rPr>
          <w:rFonts w:hint="eastAsia" w:ascii="宋体" w:hAnsi="宋体" w:eastAsia="宋体" w:cs="宋体"/>
          <w:b/>
          <w:bCs/>
          <w:kern w:val="0"/>
          <w:sz w:val="24"/>
          <w:szCs w:val="24"/>
        </w:rPr>
        <w:t>附表二：</w:t>
      </w:r>
    </w:p>
    <w:tbl>
      <w:tblPr>
        <w:tblStyle w:val="5"/>
        <w:tblW w:w="9940" w:type="dxa"/>
        <w:tblInd w:w="-802" w:type="dxa"/>
        <w:tblLayout w:type="autofit"/>
        <w:tblCellMar>
          <w:top w:w="0" w:type="dxa"/>
          <w:left w:w="108" w:type="dxa"/>
          <w:bottom w:w="0" w:type="dxa"/>
          <w:right w:w="108" w:type="dxa"/>
        </w:tblCellMar>
      </w:tblPr>
      <w:tblGrid>
        <w:gridCol w:w="2160"/>
        <w:gridCol w:w="7780"/>
      </w:tblGrid>
      <w:tr w14:paraId="75F0E77F">
        <w:tblPrEx>
          <w:tblCellMar>
            <w:top w:w="0" w:type="dxa"/>
            <w:left w:w="108" w:type="dxa"/>
            <w:bottom w:w="0" w:type="dxa"/>
            <w:right w:w="108" w:type="dxa"/>
          </w:tblCellMar>
        </w:tblPrEx>
        <w:trPr>
          <w:trHeight w:val="495" w:hRule="atLeast"/>
        </w:trPr>
        <w:tc>
          <w:tcPr>
            <w:tcW w:w="9940" w:type="dxa"/>
            <w:gridSpan w:val="2"/>
            <w:tcBorders>
              <w:top w:val="nil"/>
              <w:left w:val="nil"/>
              <w:bottom w:val="nil"/>
              <w:right w:val="nil"/>
            </w:tcBorders>
            <w:shd w:val="clear" w:color="auto" w:fill="auto"/>
            <w:vAlign w:val="center"/>
          </w:tcPr>
          <w:p w14:paraId="1A8C8177">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现场施工检查、监护表</w:t>
            </w:r>
          </w:p>
        </w:tc>
      </w:tr>
      <w:tr w14:paraId="01787AAE">
        <w:tblPrEx>
          <w:tblCellMar>
            <w:top w:w="0" w:type="dxa"/>
            <w:left w:w="108" w:type="dxa"/>
            <w:bottom w:w="0" w:type="dxa"/>
            <w:right w:w="108" w:type="dxa"/>
          </w:tblCellMar>
        </w:tblPrEx>
        <w:trPr>
          <w:trHeight w:val="300" w:hRule="atLeast"/>
        </w:trPr>
        <w:tc>
          <w:tcPr>
            <w:tcW w:w="9940" w:type="dxa"/>
            <w:gridSpan w:val="2"/>
            <w:tcBorders>
              <w:top w:val="nil"/>
              <w:left w:val="nil"/>
              <w:bottom w:val="nil"/>
              <w:right w:val="nil"/>
            </w:tcBorders>
            <w:shd w:val="clear" w:color="auto" w:fill="auto"/>
            <w:vAlign w:val="center"/>
          </w:tcPr>
          <w:p w14:paraId="0E48C5A9">
            <w:pPr>
              <w:widowControl/>
              <w:jc w:val="left"/>
              <w:rPr>
                <w:rFonts w:ascii="宋体" w:hAnsi="宋体" w:eastAsia="宋体" w:cs="宋体"/>
                <w:kern w:val="0"/>
                <w:sz w:val="24"/>
                <w:szCs w:val="24"/>
              </w:rPr>
            </w:pPr>
            <w:r>
              <w:rPr>
                <w:rFonts w:hint="eastAsia" w:ascii="宋体" w:hAnsi="宋体" w:eastAsia="宋体" w:cs="宋体"/>
                <w:kern w:val="0"/>
                <w:sz w:val="24"/>
                <w:szCs w:val="24"/>
              </w:rPr>
              <w:t>施工区域：</w:t>
            </w:r>
          </w:p>
        </w:tc>
      </w:tr>
      <w:tr w14:paraId="072445F2">
        <w:tblPrEx>
          <w:tblCellMar>
            <w:top w:w="0" w:type="dxa"/>
            <w:left w:w="108" w:type="dxa"/>
            <w:bottom w:w="0" w:type="dxa"/>
            <w:right w:w="108" w:type="dxa"/>
          </w:tblCellMar>
        </w:tblPrEx>
        <w:trPr>
          <w:trHeight w:val="315" w:hRule="atLeast"/>
        </w:trPr>
        <w:tc>
          <w:tcPr>
            <w:tcW w:w="2160"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tcPr>
          <w:p w14:paraId="3D57ADAA">
            <w:pPr>
              <w:widowControl/>
              <w:jc w:val="left"/>
              <w:rPr>
                <w:rFonts w:ascii="宋体" w:hAnsi="宋体" w:eastAsia="宋体" w:cs="宋体"/>
                <w:kern w:val="0"/>
                <w:sz w:val="24"/>
                <w:szCs w:val="24"/>
              </w:rPr>
            </w:pPr>
            <w:r>
              <w:rPr>
                <w:rFonts w:hint="eastAsia" w:ascii="宋体" w:hAnsi="宋体" w:eastAsia="宋体" w:cs="宋体"/>
                <w:kern w:val="0"/>
                <w:sz w:val="24"/>
                <w:szCs w:val="24"/>
              </w:rPr>
              <w:t>施工人员行为</w:t>
            </w:r>
          </w:p>
        </w:tc>
        <w:tc>
          <w:tcPr>
            <w:tcW w:w="7780" w:type="dxa"/>
            <w:tcBorders>
              <w:top w:val="single" w:color="auto" w:sz="8" w:space="0"/>
              <w:left w:val="nil"/>
              <w:bottom w:val="single" w:color="auto" w:sz="4" w:space="0"/>
              <w:right w:val="single" w:color="000000" w:sz="8" w:space="0"/>
            </w:tcBorders>
            <w:shd w:val="clear" w:color="auto" w:fill="auto"/>
            <w:noWrap/>
            <w:vAlign w:val="center"/>
          </w:tcPr>
          <w:p w14:paraId="6B916CB8">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1.</w:t>
            </w:r>
            <w:r>
              <w:rPr>
                <w:rFonts w:hint="eastAsia" w:ascii="宋体" w:hAnsi="宋体" w:eastAsia="宋体" w:cs="Times New Roman"/>
                <w:kern w:val="0"/>
                <w:sz w:val="24"/>
                <w:szCs w:val="24"/>
              </w:rPr>
              <w:t>不允许工作期间饮酒</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是、否</w:t>
            </w:r>
            <w:r>
              <w:rPr>
                <w:rFonts w:ascii="Times New Roman" w:hAnsi="Times New Roman" w:eastAsia="宋体" w:cs="Times New Roman"/>
                <w:kern w:val="0"/>
                <w:sz w:val="24"/>
                <w:szCs w:val="24"/>
              </w:rPr>
              <w:t xml:space="preserve">] </w:t>
            </w:r>
          </w:p>
        </w:tc>
      </w:tr>
      <w:tr w14:paraId="63302E23">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022D79CC">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1464E5AF">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2.</w:t>
            </w:r>
            <w:r>
              <w:rPr>
                <w:rFonts w:hint="eastAsia" w:ascii="宋体" w:hAnsi="宋体" w:eastAsia="宋体" w:cs="Times New Roman"/>
                <w:kern w:val="0"/>
                <w:sz w:val="24"/>
                <w:szCs w:val="24"/>
              </w:rPr>
              <w:t>不允许在工作时间睡觉</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是、否</w:t>
            </w:r>
            <w:r>
              <w:rPr>
                <w:rFonts w:ascii="Times New Roman" w:hAnsi="Times New Roman" w:eastAsia="宋体" w:cs="Times New Roman"/>
                <w:kern w:val="0"/>
                <w:sz w:val="24"/>
                <w:szCs w:val="24"/>
              </w:rPr>
              <w:t xml:space="preserve">] </w:t>
            </w:r>
          </w:p>
        </w:tc>
      </w:tr>
      <w:tr w14:paraId="5613412C">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3CC07442">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3124B8D">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3.</w:t>
            </w:r>
            <w:r>
              <w:rPr>
                <w:rFonts w:hint="eastAsia" w:ascii="宋体" w:hAnsi="宋体" w:eastAsia="宋体" w:cs="Times New Roman"/>
                <w:kern w:val="0"/>
                <w:sz w:val="24"/>
                <w:szCs w:val="24"/>
              </w:rPr>
              <w:t>不允许在禁烟区内吸烟</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是、否</w:t>
            </w:r>
            <w:r>
              <w:rPr>
                <w:rFonts w:ascii="Times New Roman" w:hAnsi="Times New Roman" w:eastAsia="宋体" w:cs="Times New Roman"/>
                <w:kern w:val="0"/>
                <w:sz w:val="24"/>
                <w:szCs w:val="24"/>
              </w:rPr>
              <w:t xml:space="preserve">] </w:t>
            </w:r>
          </w:p>
        </w:tc>
      </w:tr>
      <w:tr w14:paraId="619BB109">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7F7E33AB">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E791C7B">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4.</w:t>
            </w:r>
            <w:r>
              <w:rPr>
                <w:rFonts w:hint="eastAsia" w:ascii="宋体" w:hAnsi="宋体" w:eastAsia="宋体" w:cs="Times New Roman"/>
                <w:kern w:val="0"/>
                <w:sz w:val="24"/>
                <w:szCs w:val="24"/>
              </w:rPr>
              <w:t>严禁在限制区域内使用非防爆移动通信工具</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是、否、不适用</w:t>
            </w:r>
            <w:r>
              <w:rPr>
                <w:rFonts w:ascii="Times New Roman" w:hAnsi="Times New Roman" w:eastAsia="宋体" w:cs="Times New Roman"/>
                <w:kern w:val="0"/>
                <w:sz w:val="24"/>
                <w:szCs w:val="24"/>
              </w:rPr>
              <w:t xml:space="preserve">] </w:t>
            </w:r>
          </w:p>
        </w:tc>
      </w:tr>
      <w:tr w14:paraId="001FD2D5">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2FB3F887">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238FDD0C">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未佩戴相应区域的临时上岗证不准进行施工作业[是、否、不适用] </w:t>
            </w:r>
          </w:p>
        </w:tc>
      </w:tr>
      <w:tr w14:paraId="2A171425">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48FC76C3">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2F47BE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 xml:space="preserve">现场未放置饮水瓶及食品   [是、否、不适用] </w:t>
            </w:r>
          </w:p>
        </w:tc>
      </w:tr>
      <w:tr w14:paraId="242D4871">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6C4CB815">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3693912C">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未使用饮用水瓶装化学品   [是、否、不适用] </w:t>
            </w:r>
          </w:p>
        </w:tc>
      </w:tr>
      <w:tr w14:paraId="5E047244">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6C02346B">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A468681">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如实上报各类事故   [是、否] </w:t>
            </w:r>
          </w:p>
        </w:tc>
      </w:tr>
      <w:tr w14:paraId="36A4B083">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7B96D932">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0A1F303">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9.</w:t>
            </w:r>
            <w:r>
              <w:rPr>
                <w:rFonts w:hint="eastAsia" w:ascii="宋体" w:hAnsi="宋体" w:eastAsia="宋体" w:cs="宋体"/>
                <w:kern w:val="0"/>
                <w:sz w:val="24"/>
                <w:szCs w:val="24"/>
              </w:rPr>
              <w:t xml:space="preserve">主要施工设备及危险化学品已填表申报  [是、否、不适用] </w:t>
            </w:r>
          </w:p>
        </w:tc>
      </w:tr>
      <w:tr w14:paraId="3A23C52D">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293CDDB3">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3AA608E3">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10.</w:t>
            </w:r>
            <w:r>
              <w:rPr>
                <w:rFonts w:hint="eastAsia" w:ascii="宋体" w:hAnsi="宋体" w:eastAsia="宋体" w:cs="宋体"/>
                <w:kern w:val="0"/>
                <w:sz w:val="24"/>
                <w:szCs w:val="24"/>
              </w:rPr>
              <w:t xml:space="preserve">公司内严禁打架斗殴[是、否] </w:t>
            </w:r>
          </w:p>
        </w:tc>
      </w:tr>
      <w:tr w14:paraId="4B9E61D1">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5B380BE8">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C254D1C">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11.</w:t>
            </w:r>
            <w:r>
              <w:rPr>
                <w:rFonts w:hint="eastAsia" w:ascii="宋体" w:hAnsi="宋体" w:eastAsia="宋体" w:cs="宋体"/>
                <w:kern w:val="0"/>
                <w:sz w:val="24"/>
                <w:szCs w:val="24"/>
              </w:rPr>
              <w:t xml:space="preserve">特种作业人员持证操作   [是、否、不适用] </w:t>
            </w:r>
          </w:p>
        </w:tc>
      </w:tr>
      <w:tr w14:paraId="386D1471">
        <w:tblPrEx>
          <w:tblCellMar>
            <w:top w:w="0" w:type="dxa"/>
            <w:left w:w="108" w:type="dxa"/>
            <w:bottom w:w="0" w:type="dxa"/>
            <w:right w:w="108" w:type="dxa"/>
          </w:tblCellMar>
        </w:tblPrEx>
        <w:trPr>
          <w:trHeight w:val="285"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F32D58A">
            <w:pPr>
              <w:widowControl/>
              <w:jc w:val="left"/>
              <w:rPr>
                <w:rFonts w:ascii="宋体" w:hAnsi="宋体" w:eastAsia="宋体" w:cs="宋体"/>
                <w:kern w:val="0"/>
                <w:sz w:val="24"/>
                <w:szCs w:val="24"/>
              </w:rPr>
            </w:pPr>
            <w:r>
              <w:rPr>
                <w:rFonts w:hint="eastAsia" w:ascii="宋体" w:hAnsi="宋体" w:eastAsia="宋体" w:cs="宋体"/>
                <w:kern w:val="0"/>
                <w:sz w:val="24"/>
                <w:szCs w:val="24"/>
              </w:rPr>
              <w:t>施工人员劳保用品</w:t>
            </w:r>
          </w:p>
        </w:tc>
        <w:tc>
          <w:tcPr>
            <w:tcW w:w="7780" w:type="dxa"/>
            <w:tcBorders>
              <w:top w:val="single" w:color="auto" w:sz="4" w:space="0"/>
              <w:left w:val="nil"/>
              <w:bottom w:val="single" w:color="auto" w:sz="4" w:space="0"/>
              <w:right w:val="single" w:color="000000" w:sz="8" w:space="0"/>
            </w:tcBorders>
            <w:shd w:val="clear" w:color="auto" w:fill="auto"/>
            <w:vAlign w:val="center"/>
          </w:tcPr>
          <w:p w14:paraId="07573C05">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工作服  [是、否]</w:t>
            </w:r>
          </w:p>
        </w:tc>
      </w:tr>
      <w:tr w14:paraId="000C7B3F">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691650CB">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D711DD0">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工作鞋  [是、否]</w:t>
            </w:r>
          </w:p>
        </w:tc>
      </w:tr>
      <w:tr w14:paraId="4C7ADF06">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7B5B9D9B">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6CB51488">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安全帽  [是、否]</w:t>
            </w:r>
          </w:p>
        </w:tc>
      </w:tr>
      <w:tr w14:paraId="25CCC181">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362C430E">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37CDD0DE">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呼吸保护用品 [是、否]</w:t>
            </w:r>
          </w:p>
        </w:tc>
      </w:tr>
      <w:tr w14:paraId="47AB0A42">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0514A3EE">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9618F65">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眼睛、面部防护 [是、否]</w:t>
            </w:r>
          </w:p>
        </w:tc>
      </w:tr>
      <w:tr w14:paraId="59AC27DA">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5343BF64">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55A94E12">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登高作业安全带 [是、否]</w:t>
            </w:r>
          </w:p>
        </w:tc>
      </w:tr>
      <w:tr w14:paraId="01D34F98">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58C8E25E">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20B76203">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听力防护用品 [是、否]</w:t>
            </w:r>
          </w:p>
        </w:tc>
      </w:tr>
      <w:tr w14:paraId="6548E45A">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33A68C28">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noWrap/>
            <w:vAlign w:val="center"/>
          </w:tcPr>
          <w:p w14:paraId="7CBE63C1">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佩戴防护手套 [是、否]</w:t>
            </w:r>
          </w:p>
        </w:tc>
      </w:tr>
      <w:tr w14:paraId="59445449">
        <w:tblPrEx>
          <w:tblCellMar>
            <w:top w:w="0" w:type="dxa"/>
            <w:left w:w="108" w:type="dxa"/>
            <w:bottom w:w="0" w:type="dxa"/>
            <w:right w:w="108" w:type="dxa"/>
          </w:tblCellMar>
        </w:tblPrEx>
        <w:trPr>
          <w:trHeight w:val="390"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8790399">
            <w:pPr>
              <w:widowControl/>
              <w:jc w:val="center"/>
              <w:rPr>
                <w:rFonts w:ascii="宋体" w:hAnsi="宋体" w:eastAsia="宋体" w:cs="宋体"/>
                <w:kern w:val="0"/>
                <w:sz w:val="24"/>
                <w:szCs w:val="24"/>
              </w:rPr>
            </w:pPr>
            <w:r>
              <w:rPr>
                <w:rFonts w:hint="eastAsia" w:ascii="宋体" w:hAnsi="宋体" w:eastAsia="宋体" w:cs="宋体"/>
                <w:kern w:val="0"/>
                <w:sz w:val="24"/>
                <w:szCs w:val="24"/>
              </w:rPr>
              <w:t>工作许可证</w:t>
            </w:r>
          </w:p>
        </w:tc>
        <w:tc>
          <w:tcPr>
            <w:tcW w:w="7780" w:type="dxa"/>
            <w:tcBorders>
              <w:top w:val="single" w:color="auto" w:sz="4" w:space="0"/>
              <w:left w:val="nil"/>
              <w:bottom w:val="single" w:color="auto" w:sz="4" w:space="0"/>
              <w:right w:val="single" w:color="000000" w:sz="8" w:space="0"/>
            </w:tcBorders>
            <w:shd w:val="clear" w:color="auto" w:fill="auto"/>
            <w:vAlign w:val="center"/>
          </w:tcPr>
          <w:p w14:paraId="27A48518">
            <w:pPr>
              <w:widowControl/>
              <w:jc w:val="left"/>
              <w:rPr>
                <w:rFonts w:ascii="宋体" w:hAnsi="宋体" w:eastAsia="宋体" w:cs="宋体"/>
                <w:kern w:val="0"/>
                <w:sz w:val="20"/>
                <w:szCs w:val="20"/>
              </w:rPr>
            </w:pPr>
            <w:r>
              <w:rPr>
                <w:rFonts w:hint="eastAsia" w:ascii="宋体" w:hAnsi="宋体" w:eastAsia="宋体" w:cs="宋体"/>
                <w:kern w:val="0"/>
                <w:sz w:val="20"/>
                <w:szCs w:val="20"/>
                <w:lang w:eastAsia="zh-CN"/>
              </w:rPr>
              <w:t>1.</w:t>
            </w:r>
            <w:r>
              <w:rPr>
                <w:rFonts w:hint="eastAsia" w:ascii="宋体" w:hAnsi="宋体" w:eastAsia="宋体" w:cs="宋体"/>
                <w:kern w:val="0"/>
                <w:sz w:val="20"/>
                <w:szCs w:val="20"/>
              </w:rPr>
              <w:t>《热工作许可证》[是、不适用] 动火点</w:t>
            </w:r>
            <w:r>
              <w:rPr>
                <w:rFonts w:hint="eastAsia" w:ascii="宋体" w:hAnsi="宋体" w:eastAsia="宋体" w:cs="宋体"/>
                <w:kern w:val="0"/>
                <w:sz w:val="20"/>
                <w:szCs w:val="20"/>
                <w:lang w:eastAsia="zh-CN"/>
              </w:rPr>
              <w:t>必须</w:t>
            </w:r>
            <w:r>
              <w:rPr>
                <w:rFonts w:hint="eastAsia" w:ascii="宋体" w:hAnsi="宋体" w:eastAsia="宋体" w:cs="宋体"/>
                <w:kern w:val="0"/>
                <w:sz w:val="20"/>
                <w:szCs w:val="20"/>
              </w:rPr>
              <w:t>放置2只灭火器 [是、不适用]</w:t>
            </w:r>
          </w:p>
        </w:tc>
      </w:tr>
      <w:tr w14:paraId="4B79A406">
        <w:tblPrEx>
          <w:tblCellMar>
            <w:top w:w="0" w:type="dxa"/>
            <w:left w:w="108" w:type="dxa"/>
            <w:bottom w:w="0" w:type="dxa"/>
            <w:right w:w="108" w:type="dxa"/>
          </w:tblCellMar>
        </w:tblPrEx>
        <w:trPr>
          <w:trHeight w:val="30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5CA4C7AD">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72E59C1">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《进入限制空间许可证》   [是、不适用] </w:t>
            </w:r>
          </w:p>
        </w:tc>
      </w:tr>
      <w:tr w14:paraId="4F8F6AA7">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1E1E9E95">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547FE266">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 xml:space="preserve">《动土许可证》   [是、不适用] </w:t>
            </w:r>
          </w:p>
        </w:tc>
      </w:tr>
      <w:tr w14:paraId="38002863">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354F229D">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F779016">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 xml:space="preserve">《高处作业许可证》   [是、不适用] </w:t>
            </w:r>
          </w:p>
        </w:tc>
      </w:tr>
      <w:tr w14:paraId="466B414B">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4F67C3A6">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5BBBAAE">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《电气工作票》   [是、不适用] </w:t>
            </w:r>
          </w:p>
        </w:tc>
      </w:tr>
      <w:tr w14:paraId="0E3D7FE3">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75B71A39">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14C0324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 xml:space="preserve">填写《锁定隔离挂牌记录》   [是、不适用] </w:t>
            </w:r>
          </w:p>
        </w:tc>
      </w:tr>
      <w:tr w14:paraId="50DD5F6E">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4890A32E">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30FA8B24">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《开管许可证》   [是、不适用] </w:t>
            </w:r>
          </w:p>
        </w:tc>
      </w:tr>
      <w:tr w14:paraId="31ABE935">
        <w:tblPrEx>
          <w:tblCellMar>
            <w:top w:w="0" w:type="dxa"/>
            <w:left w:w="108" w:type="dxa"/>
            <w:bottom w:w="0" w:type="dxa"/>
            <w:right w:w="108" w:type="dxa"/>
          </w:tblCellMar>
        </w:tblPrEx>
        <w:trPr>
          <w:trHeight w:val="66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1CB1BB31">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67573B43">
            <w:pPr>
              <w:widowControl/>
              <w:jc w:val="center"/>
              <w:rPr>
                <w:rFonts w:ascii="宋体" w:hAnsi="宋体" w:eastAsia="宋体" w:cs="宋体"/>
                <w:kern w:val="0"/>
                <w:sz w:val="20"/>
                <w:szCs w:val="20"/>
              </w:rPr>
            </w:pPr>
            <w:r>
              <w:rPr>
                <w:rFonts w:hint="eastAsia" w:ascii="宋体" w:hAnsi="宋体" w:eastAsia="宋体" w:cs="宋体"/>
                <w:kern w:val="0"/>
                <w:sz w:val="20"/>
                <w:szCs w:val="20"/>
                <w:lang w:eastAsia="zh-CN"/>
              </w:rPr>
              <w:t>8.</w:t>
            </w:r>
            <w:r>
              <w:rPr>
                <w:rFonts w:hint="eastAsia" w:ascii="宋体" w:hAnsi="宋体" w:eastAsia="宋体" w:cs="宋体"/>
                <w:kern w:val="0"/>
                <w:sz w:val="20"/>
                <w:szCs w:val="20"/>
              </w:rPr>
              <w:t>在丙酮管道上进行作业前，</w:t>
            </w:r>
            <w:r>
              <w:rPr>
                <w:rFonts w:hint="eastAsia" w:ascii="宋体" w:hAnsi="宋体" w:eastAsia="宋体" w:cs="宋体"/>
                <w:kern w:val="0"/>
                <w:sz w:val="20"/>
                <w:szCs w:val="20"/>
                <w:lang w:eastAsia="zh-CN"/>
              </w:rPr>
              <w:t>先</w:t>
            </w:r>
            <w:r>
              <w:rPr>
                <w:rFonts w:hint="eastAsia" w:ascii="宋体" w:hAnsi="宋体" w:eastAsia="宋体" w:cs="宋体"/>
                <w:kern w:val="0"/>
                <w:sz w:val="20"/>
                <w:szCs w:val="20"/>
              </w:rPr>
              <w:t xml:space="preserve">加设盲板确保施工部位被可靠分离，再对施工部位管内用水置换。在丙酮管进行仪表校验开管的，必须获得工艺人员的认可。[是、不适用] </w:t>
            </w:r>
          </w:p>
        </w:tc>
      </w:tr>
      <w:tr w14:paraId="0965918A">
        <w:tblPrEx>
          <w:tblCellMar>
            <w:top w:w="0" w:type="dxa"/>
            <w:left w:w="108" w:type="dxa"/>
            <w:bottom w:w="0" w:type="dxa"/>
            <w:right w:w="108" w:type="dxa"/>
          </w:tblCellMar>
        </w:tblPrEx>
        <w:trPr>
          <w:trHeight w:val="330" w:hRule="atLeast"/>
        </w:trPr>
        <w:tc>
          <w:tcPr>
            <w:tcW w:w="2160" w:type="dxa"/>
            <w:vMerge w:val="restart"/>
            <w:tcBorders>
              <w:top w:val="single" w:color="auto" w:sz="4" w:space="0"/>
              <w:left w:val="single" w:color="auto" w:sz="8" w:space="0"/>
              <w:bottom w:val="single" w:color="000000" w:sz="8" w:space="0"/>
              <w:right w:val="single" w:color="auto" w:sz="4" w:space="0"/>
            </w:tcBorders>
            <w:shd w:val="clear" w:color="auto" w:fill="auto"/>
            <w:vAlign w:val="center"/>
          </w:tcPr>
          <w:p w14:paraId="55F0F474">
            <w:pPr>
              <w:widowControl/>
              <w:jc w:val="center"/>
              <w:rPr>
                <w:rFonts w:ascii="宋体" w:hAnsi="宋体" w:eastAsia="宋体" w:cs="宋体"/>
                <w:kern w:val="0"/>
                <w:sz w:val="24"/>
                <w:szCs w:val="24"/>
              </w:rPr>
            </w:pPr>
            <w:r>
              <w:rPr>
                <w:rFonts w:hint="eastAsia" w:ascii="宋体" w:hAnsi="宋体" w:eastAsia="宋体" w:cs="宋体"/>
                <w:kern w:val="0"/>
                <w:sz w:val="24"/>
                <w:szCs w:val="24"/>
              </w:rPr>
              <w:t>焊接和气瓶管理</w:t>
            </w:r>
          </w:p>
        </w:tc>
        <w:tc>
          <w:tcPr>
            <w:tcW w:w="7780" w:type="dxa"/>
            <w:tcBorders>
              <w:top w:val="single" w:color="auto" w:sz="4" w:space="0"/>
              <w:left w:val="nil"/>
              <w:bottom w:val="single" w:color="auto" w:sz="4" w:space="0"/>
              <w:right w:val="single" w:color="000000" w:sz="8" w:space="0"/>
            </w:tcBorders>
            <w:shd w:val="clear" w:color="auto" w:fill="auto"/>
            <w:vAlign w:val="center"/>
          </w:tcPr>
          <w:p w14:paraId="51A777DE">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 xml:space="preserve">瓶帽，2道防震圈齐全；使用保持直立，固定 [是、否、不适用] </w:t>
            </w:r>
          </w:p>
        </w:tc>
      </w:tr>
      <w:tr w14:paraId="225C53B2">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6751CF19">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2E4DC45">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乙炔气瓶必须安装阻火阀    [是、否、不适用] </w:t>
            </w:r>
          </w:p>
        </w:tc>
      </w:tr>
      <w:tr w14:paraId="2C54B419">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1CCEFBEF">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0B3D50F">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 xml:space="preserve">氧气瓶严禁与油脂接触   [是、否、不适用] </w:t>
            </w:r>
          </w:p>
        </w:tc>
      </w:tr>
      <w:tr w14:paraId="1C455647">
        <w:tblPrEx>
          <w:tblCellMar>
            <w:top w:w="0" w:type="dxa"/>
            <w:left w:w="108" w:type="dxa"/>
            <w:bottom w:w="0" w:type="dxa"/>
            <w:right w:w="108" w:type="dxa"/>
          </w:tblCellMar>
        </w:tblPrEx>
        <w:trPr>
          <w:trHeight w:val="54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3EB33410">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643E64B3">
            <w:pPr>
              <w:widowControl/>
              <w:jc w:val="left"/>
              <w:rPr>
                <w:rFonts w:ascii="宋体" w:hAnsi="宋体" w:eastAsia="宋体" w:cs="宋体"/>
                <w:kern w:val="0"/>
                <w:sz w:val="22"/>
              </w:rPr>
            </w:pPr>
            <w:r>
              <w:rPr>
                <w:rFonts w:hint="eastAsia" w:ascii="宋体" w:hAnsi="宋体" w:eastAsia="宋体" w:cs="宋体"/>
                <w:kern w:val="0"/>
                <w:sz w:val="22"/>
                <w:lang w:eastAsia="zh-CN"/>
              </w:rPr>
              <w:t>4.</w:t>
            </w:r>
            <w:r>
              <w:rPr>
                <w:rFonts w:hint="eastAsia" w:ascii="宋体" w:hAnsi="宋体" w:eastAsia="宋体" w:cs="宋体"/>
                <w:kern w:val="0"/>
                <w:sz w:val="22"/>
              </w:rPr>
              <w:t>氧气与乙炔气瓶间</w:t>
            </w:r>
            <w:r>
              <w:rPr>
                <w:rFonts w:hint="eastAsia" w:ascii="宋体" w:hAnsi="宋体" w:eastAsia="宋体" w:cs="宋体"/>
                <w:kern w:val="0"/>
                <w:sz w:val="22"/>
                <w:lang w:eastAsia="zh-CN"/>
              </w:rPr>
              <w:t>5</w:t>
            </w:r>
            <w:r>
              <w:rPr>
                <w:rFonts w:hint="eastAsia" w:ascii="宋体" w:hAnsi="宋体" w:eastAsia="宋体" w:cs="宋体"/>
                <w:kern w:val="0"/>
                <w:sz w:val="22"/>
              </w:rPr>
              <w:t>米以上距离，乙炔气瓶离火源距离</w:t>
            </w:r>
            <w:r>
              <w:rPr>
                <w:rFonts w:hint="eastAsia" w:ascii="宋体" w:hAnsi="宋体" w:eastAsia="宋体" w:cs="宋体"/>
                <w:kern w:val="0"/>
                <w:sz w:val="22"/>
                <w:lang w:eastAsia="zh-CN"/>
              </w:rPr>
              <w:t>10</w:t>
            </w:r>
            <w:r>
              <w:rPr>
                <w:rFonts w:hint="eastAsia" w:ascii="宋体" w:hAnsi="宋体" w:eastAsia="宋体" w:cs="宋体"/>
                <w:kern w:val="0"/>
                <w:sz w:val="22"/>
              </w:rPr>
              <w:t xml:space="preserve">米以上   [是、否、不适用] </w:t>
            </w:r>
          </w:p>
        </w:tc>
      </w:tr>
      <w:tr w14:paraId="0C4967B8">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032A35DE">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F6D52A4">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气瓶禁止阳光暴晒    [是、否、不适用] </w:t>
            </w:r>
          </w:p>
        </w:tc>
      </w:tr>
      <w:tr w14:paraId="00E99BC1">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6FDD74C4">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D882AE1">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 xml:space="preserve">气瓶存放处有灭火设施和警示标识，通风良好  [是、否、不适用] </w:t>
            </w:r>
          </w:p>
        </w:tc>
      </w:tr>
      <w:tr w14:paraId="19EF9ED6">
        <w:tblPrEx>
          <w:tblCellMar>
            <w:top w:w="0" w:type="dxa"/>
            <w:left w:w="108" w:type="dxa"/>
            <w:bottom w:w="0" w:type="dxa"/>
            <w:right w:w="108" w:type="dxa"/>
          </w:tblCellMar>
        </w:tblPrEx>
        <w:trPr>
          <w:trHeight w:val="615"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7E6FBF22">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278AB1AB">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使用气瓶时，瓶内气体不得用尽。溶解乙炔气瓶的剩余压力应不小于0.05Mpa    [是、否、不适用] </w:t>
            </w:r>
          </w:p>
        </w:tc>
      </w:tr>
      <w:tr w14:paraId="776C5B7A">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6E512C3E">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666F7995">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气瓶不放在可能有重物下落的地方    [是、否、不适用] </w:t>
            </w:r>
          </w:p>
        </w:tc>
      </w:tr>
      <w:tr w14:paraId="73694BF9">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6F6552E3">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58CDAB8">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9.</w:t>
            </w:r>
            <w:r>
              <w:rPr>
                <w:rFonts w:hint="eastAsia" w:ascii="宋体" w:hAnsi="宋体" w:eastAsia="宋体" w:cs="宋体"/>
                <w:kern w:val="0"/>
                <w:sz w:val="24"/>
                <w:szCs w:val="24"/>
              </w:rPr>
              <w:t xml:space="preserve">搬运气瓶不准发生碰撞    [是、否、不适用] </w:t>
            </w:r>
          </w:p>
        </w:tc>
      </w:tr>
      <w:tr w14:paraId="69688C27">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1FC237B0">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E39A1EF">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10.</w:t>
            </w:r>
            <w:r>
              <w:rPr>
                <w:rFonts w:hint="eastAsia" w:ascii="宋体" w:hAnsi="宋体" w:eastAsia="宋体" w:cs="宋体"/>
                <w:kern w:val="0"/>
                <w:sz w:val="24"/>
                <w:szCs w:val="24"/>
              </w:rPr>
              <w:t xml:space="preserve">压力表完好    [是、否、不适用] </w:t>
            </w:r>
          </w:p>
        </w:tc>
      </w:tr>
      <w:tr w14:paraId="4FE8F995">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5810E671">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65ACD0CA">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11.</w:t>
            </w:r>
            <w:r>
              <w:rPr>
                <w:rFonts w:hint="eastAsia" w:ascii="宋体" w:hAnsi="宋体" w:eastAsia="宋体" w:cs="宋体"/>
                <w:kern w:val="0"/>
                <w:sz w:val="24"/>
                <w:szCs w:val="24"/>
              </w:rPr>
              <w:t xml:space="preserve">气管无老化、开裂，接头不漏气    [是、否、不适用] </w:t>
            </w:r>
          </w:p>
        </w:tc>
      </w:tr>
      <w:tr w14:paraId="3A6846ED">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6ECB0B26">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12241E09">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12.</w:t>
            </w:r>
            <w:r>
              <w:rPr>
                <w:rFonts w:hint="eastAsia" w:ascii="宋体" w:hAnsi="宋体" w:eastAsia="宋体" w:cs="宋体"/>
                <w:kern w:val="0"/>
                <w:sz w:val="24"/>
                <w:szCs w:val="24"/>
              </w:rPr>
              <w:t xml:space="preserve">焊机外壳完整，接线柱无祼露    [是、否、不适用] </w:t>
            </w:r>
          </w:p>
        </w:tc>
      </w:tr>
      <w:tr w14:paraId="3272F7EE">
        <w:tblPrEx>
          <w:tblCellMar>
            <w:top w:w="0" w:type="dxa"/>
            <w:left w:w="108" w:type="dxa"/>
            <w:bottom w:w="0" w:type="dxa"/>
            <w:right w:w="108" w:type="dxa"/>
          </w:tblCellMar>
        </w:tblPrEx>
        <w:trPr>
          <w:trHeight w:val="330"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0A6A816C">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6F5585D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13.</w:t>
            </w:r>
            <w:r>
              <w:rPr>
                <w:rFonts w:hint="eastAsia" w:ascii="宋体" w:hAnsi="宋体" w:eastAsia="宋体" w:cs="宋体"/>
                <w:kern w:val="0"/>
                <w:sz w:val="24"/>
                <w:szCs w:val="24"/>
              </w:rPr>
              <w:t xml:space="preserve">焊机一次、二次线无破损、使用铜芯线、无接头 [是、否、不适用] </w:t>
            </w:r>
          </w:p>
        </w:tc>
      </w:tr>
      <w:tr w14:paraId="7BCD502C">
        <w:tblPrEx>
          <w:tblCellMar>
            <w:top w:w="0" w:type="dxa"/>
            <w:left w:w="108" w:type="dxa"/>
            <w:bottom w:w="0" w:type="dxa"/>
            <w:right w:w="108" w:type="dxa"/>
          </w:tblCellMar>
        </w:tblPrEx>
        <w:trPr>
          <w:trHeight w:val="555"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7125151A">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E2DFBAE">
            <w:pPr>
              <w:widowControl/>
              <w:jc w:val="left"/>
              <w:rPr>
                <w:rFonts w:ascii="宋体" w:hAnsi="宋体" w:eastAsia="宋体" w:cs="宋体"/>
                <w:kern w:val="0"/>
                <w:sz w:val="22"/>
              </w:rPr>
            </w:pPr>
            <w:r>
              <w:rPr>
                <w:rFonts w:hint="eastAsia" w:ascii="宋体" w:hAnsi="宋体" w:eastAsia="宋体" w:cs="宋体"/>
                <w:kern w:val="0"/>
                <w:sz w:val="22"/>
                <w:lang w:eastAsia="zh-CN"/>
              </w:rPr>
              <w:t>14.</w:t>
            </w:r>
            <w:r>
              <w:rPr>
                <w:rFonts w:hint="eastAsia" w:ascii="宋体" w:hAnsi="宋体" w:eastAsia="宋体" w:cs="宋体"/>
                <w:kern w:val="0"/>
                <w:sz w:val="22"/>
              </w:rPr>
              <w:t>焊机的地线要直接可靠地与被焊工件连接，严禁利用厂房的金属结构、管道、轨道或</w:t>
            </w:r>
            <w:r>
              <w:rPr>
                <w:rFonts w:hint="eastAsia" w:ascii="宋体" w:hAnsi="宋体" w:eastAsia="宋体" w:cs="宋体"/>
                <w:kern w:val="0"/>
                <w:sz w:val="22"/>
                <w:lang w:eastAsia="zh-CN"/>
              </w:rPr>
              <w:t>其他</w:t>
            </w:r>
            <w:r>
              <w:rPr>
                <w:rFonts w:hint="eastAsia" w:ascii="宋体" w:hAnsi="宋体" w:eastAsia="宋体" w:cs="宋体"/>
                <w:kern w:val="0"/>
                <w:sz w:val="22"/>
              </w:rPr>
              <w:t>金属搭接起来作为导线</w:t>
            </w:r>
            <w:r>
              <w:rPr>
                <w:rFonts w:hint="eastAsia" w:ascii="宋体" w:hAnsi="宋体" w:eastAsia="宋体" w:cs="宋体"/>
                <w:kern w:val="0"/>
                <w:sz w:val="22"/>
                <w:lang w:eastAsia="zh-CN"/>
              </w:rPr>
              <w:t>使用</w:t>
            </w:r>
            <w:r>
              <w:rPr>
                <w:rFonts w:hint="eastAsia" w:ascii="宋体" w:hAnsi="宋体" w:eastAsia="宋体" w:cs="宋体"/>
                <w:kern w:val="0"/>
                <w:sz w:val="22"/>
              </w:rPr>
              <w:t xml:space="preserve">    [是、否、不适用] </w:t>
            </w:r>
          </w:p>
        </w:tc>
      </w:tr>
      <w:tr w14:paraId="7ED1B2F4">
        <w:tblPrEx>
          <w:tblCellMar>
            <w:top w:w="0" w:type="dxa"/>
            <w:left w:w="108" w:type="dxa"/>
            <w:bottom w:w="0" w:type="dxa"/>
            <w:right w:w="108" w:type="dxa"/>
          </w:tblCellMar>
        </w:tblPrEx>
        <w:trPr>
          <w:trHeight w:val="468"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4A4FB4CC">
            <w:pPr>
              <w:widowControl/>
              <w:jc w:val="left"/>
              <w:rPr>
                <w:rFonts w:ascii="宋体" w:hAnsi="宋体" w:eastAsia="宋体" w:cs="宋体"/>
                <w:kern w:val="0"/>
                <w:sz w:val="24"/>
                <w:szCs w:val="24"/>
              </w:rPr>
            </w:pPr>
          </w:p>
        </w:tc>
        <w:tc>
          <w:tcPr>
            <w:tcW w:w="7780"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3855D0BF">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15.</w:t>
            </w:r>
            <w:r>
              <w:rPr>
                <w:rFonts w:hint="eastAsia" w:ascii="宋体" w:hAnsi="宋体" w:eastAsia="宋体" w:cs="宋体"/>
                <w:kern w:val="0"/>
                <w:sz w:val="24"/>
                <w:szCs w:val="24"/>
              </w:rPr>
              <w:t xml:space="preserve">焊、割作业之前做好隔离，防止焊渣火花乱窜。焊、割作业结束后必须及时清理现场，清除残余火种。    [是、否、不适用] </w:t>
            </w:r>
          </w:p>
        </w:tc>
      </w:tr>
      <w:tr w14:paraId="5B3426CE">
        <w:tblPrEx>
          <w:tblCellMar>
            <w:top w:w="0" w:type="dxa"/>
            <w:left w:w="108" w:type="dxa"/>
            <w:bottom w:w="0" w:type="dxa"/>
            <w:right w:w="108" w:type="dxa"/>
          </w:tblCellMar>
        </w:tblPrEx>
        <w:trPr>
          <w:trHeight w:val="468" w:hRule="atLeast"/>
        </w:trPr>
        <w:tc>
          <w:tcPr>
            <w:tcW w:w="2160" w:type="dxa"/>
            <w:vMerge w:val="continue"/>
            <w:tcBorders>
              <w:top w:val="single" w:color="auto" w:sz="4" w:space="0"/>
              <w:left w:val="single" w:color="auto" w:sz="8" w:space="0"/>
              <w:bottom w:val="single" w:color="000000" w:sz="8" w:space="0"/>
              <w:right w:val="single" w:color="auto" w:sz="4" w:space="0"/>
            </w:tcBorders>
            <w:vAlign w:val="center"/>
          </w:tcPr>
          <w:p w14:paraId="21D5DC8E">
            <w:pPr>
              <w:widowControl/>
              <w:jc w:val="left"/>
              <w:rPr>
                <w:rFonts w:ascii="宋体" w:hAnsi="宋体" w:eastAsia="宋体" w:cs="宋体"/>
                <w:kern w:val="0"/>
                <w:sz w:val="24"/>
                <w:szCs w:val="24"/>
              </w:rPr>
            </w:pPr>
          </w:p>
        </w:tc>
        <w:tc>
          <w:tcPr>
            <w:tcW w:w="7780" w:type="dxa"/>
            <w:vMerge w:val="continue"/>
            <w:tcBorders>
              <w:top w:val="single" w:color="auto" w:sz="4" w:space="0"/>
              <w:left w:val="single" w:color="auto" w:sz="4" w:space="0"/>
              <w:bottom w:val="single" w:color="000000" w:sz="8" w:space="0"/>
              <w:right w:val="single" w:color="000000" w:sz="8" w:space="0"/>
            </w:tcBorders>
            <w:vAlign w:val="center"/>
          </w:tcPr>
          <w:p w14:paraId="2D6D6A23">
            <w:pPr>
              <w:widowControl/>
              <w:jc w:val="left"/>
              <w:rPr>
                <w:rFonts w:ascii="宋体" w:hAnsi="宋体" w:eastAsia="宋体" w:cs="宋体"/>
                <w:kern w:val="0"/>
                <w:sz w:val="24"/>
                <w:szCs w:val="24"/>
              </w:rPr>
            </w:pPr>
          </w:p>
        </w:tc>
      </w:tr>
      <w:tr w14:paraId="598A59CE">
        <w:tblPrEx>
          <w:tblCellMar>
            <w:top w:w="0" w:type="dxa"/>
            <w:left w:w="108" w:type="dxa"/>
            <w:bottom w:w="0" w:type="dxa"/>
            <w:right w:w="108" w:type="dxa"/>
          </w:tblCellMar>
        </w:tblPrEx>
        <w:trPr>
          <w:trHeight w:val="285" w:hRule="atLeast"/>
        </w:trPr>
        <w:tc>
          <w:tcPr>
            <w:tcW w:w="2160"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12159782">
            <w:pPr>
              <w:widowControl/>
              <w:jc w:val="center"/>
              <w:rPr>
                <w:rFonts w:ascii="宋体" w:hAnsi="宋体" w:eastAsia="宋体" w:cs="宋体"/>
                <w:kern w:val="0"/>
                <w:sz w:val="24"/>
                <w:szCs w:val="24"/>
              </w:rPr>
            </w:pPr>
            <w:r>
              <w:rPr>
                <w:rFonts w:hint="eastAsia" w:ascii="宋体" w:hAnsi="宋体" w:eastAsia="宋体" w:cs="宋体"/>
                <w:kern w:val="0"/>
                <w:sz w:val="24"/>
                <w:szCs w:val="24"/>
              </w:rPr>
              <w:t>梯子</w:t>
            </w:r>
          </w:p>
        </w:tc>
        <w:tc>
          <w:tcPr>
            <w:tcW w:w="7780" w:type="dxa"/>
            <w:tcBorders>
              <w:top w:val="single" w:color="auto" w:sz="8" w:space="0"/>
              <w:left w:val="nil"/>
              <w:bottom w:val="single" w:color="auto" w:sz="4" w:space="0"/>
              <w:right w:val="single" w:color="000000" w:sz="8" w:space="0"/>
            </w:tcBorders>
            <w:shd w:val="clear" w:color="auto" w:fill="auto"/>
            <w:vAlign w:val="center"/>
          </w:tcPr>
          <w:p w14:paraId="6F22CA8D">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 xml:space="preserve">梯子完整，有防滑垫    [是、否、不适用] </w:t>
            </w:r>
          </w:p>
        </w:tc>
      </w:tr>
      <w:tr w14:paraId="4157086E">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0F693194">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12FD01E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梯子长度够与要到达的工作面相配合     [是、否、不适用] </w:t>
            </w:r>
          </w:p>
        </w:tc>
      </w:tr>
      <w:tr w14:paraId="4F67C505">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2B9EFD23">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2AC6870">
            <w:pPr>
              <w:widowControl/>
              <w:jc w:val="left"/>
              <w:rPr>
                <w:rFonts w:ascii="宋体" w:hAnsi="宋体" w:eastAsia="宋体" w:cs="宋体"/>
                <w:kern w:val="0"/>
                <w:sz w:val="22"/>
              </w:rPr>
            </w:pPr>
            <w:r>
              <w:rPr>
                <w:rFonts w:hint="eastAsia" w:ascii="宋体" w:hAnsi="宋体" w:eastAsia="宋体" w:cs="宋体"/>
                <w:kern w:val="0"/>
                <w:sz w:val="22"/>
                <w:lang w:eastAsia="zh-CN"/>
              </w:rPr>
              <w:t>3.</w:t>
            </w:r>
            <w:r>
              <w:rPr>
                <w:rFonts w:hint="eastAsia" w:ascii="宋体" w:hAnsi="宋体" w:eastAsia="宋体" w:cs="宋体"/>
                <w:kern w:val="0"/>
                <w:sz w:val="22"/>
              </w:rPr>
              <w:t xml:space="preserve">注意支设在平整地方，角度60－70度，有人护梯 [是、否、不适用] </w:t>
            </w:r>
          </w:p>
        </w:tc>
      </w:tr>
      <w:tr w14:paraId="69BEC5F6">
        <w:tblPrEx>
          <w:tblCellMar>
            <w:top w:w="0" w:type="dxa"/>
            <w:left w:w="108" w:type="dxa"/>
            <w:bottom w:w="0" w:type="dxa"/>
            <w:right w:w="108" w:type="dxa"/>
          </w:tblCellMar>
        </w:tblPrEx>
        <w:trPr>
          <w:trHeight w:val="390"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7B2EA2E2">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518B11EA">
            <w:pPr>
              <w:widowControl/>
              <w:jc w:val="left"/>
              <w:rPr>
                <w:rFonts w:ascii="宋体" w:hAnsi="宋体" w:eastAsia="宋体" w:cs="宋体"/>
                <w:kern w:val="0"/>
                <w:sz w:val="20"/>
                <w:szCs w:val="20"/>
              </w:rPr>
            </w:pPr>
            <w:r>
              <w:rPr>
                <w:rFonts w:hint="eastAsia" w:ascii="宋体" w:hAnsi="宋体" w:eastAsia="宋体" w:cs="宋体"/>
                <w:kern w:val="0"/>
                <w:sz w:val="20"/>
                <w:szCs w:val="20"/>
                <w:lang w:eastAsia="zh-CN"/>
              </w:rPr>
              <w:t>4.</w:t>
            </w:r>
            <w:r>
              <w:rPr>
                <w:rFonts w:hint="eastAsia" w:ascii="宋体" w:hAnsi="宋体" w:eastAsia="宋体" w:cs="宋体"/>
                <w:kern w:val="0"/>
                <w:sz w:val="20"/>
                <w:szCs w:val="20"/>
              </w:rPr>
              <w:t xml:space="preserve">当在电气设备或接近电线的设备上工作时不能使用金属梯子    [是、否、不适用] </w:t>
            </w:r>
          </w:p>
        </w:tc>
      </w:tr>
      <w:tr w14:paraId="5C117C6D">
        <w:tblPrEx>
          <w:tblCellMar>
            <w:top w:w="0" w:type="dxa"/>
            <w:left w:w="108" w:type="dxa"/>
            <w:bottom w:w="0" w:type="dxa"/>
            <w:right w:w="108" w:type="dxa"/>
          </w:tblCellMar>
        </w:tblPrEx>
        <w:trPr>
          <w:trHeight w:val="570"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4BD4FF4F">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1C30EBC4">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 除了特殊情况（如进入罐体的特殊设计的楼梯），梯子的宽度至少不低于300MM    [是、否、不适用] </w:t>
            </w:r>
          </w:p>
        </w:tc>
      </w:tr>
      <w:tr w14:paraId="457737AE">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3933F126">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6D62FB5">
            <w:pPr>
              <w:widowControl/>
              <w:jc w:val="left"/>
              <w:rPr>
                <w:rFonts w:ascii="宋体" w:hAnsi="宋体" w:eastAsia="宋体" w:cs="宋体"/>
                <w:kern w:val="0"/>
                <w:sz w:val="22"/>
              </w:rPr>
            </w:pPr>
            <w:r>
              <w:rPr>
                <w:rFonts w:hint="eastAsia" w:ascii="宋体" w:hAnsi="宋体" w:eastAsia="宋体" w:cs="宋体"/>
                <w:kern w:val="0"/>
                <w:sz w:val="22"/>
                <w:lang w:eastAsia="zh-CN"/>
              </w:rPr>
              <w:t>6.</w:t>
            </w:r>
            <w:r>
              <w:rPr>
                <w:rFonts w:hint="eastAsia" w:ascii="宋体" w:hAnsi="宋体" w:eastAsia="宋体" w:cs="宋体"/>
                <w:kern w:val="0"/>
                <w:sz w:val="22"/>
              </w:rPr>
              <w:t>多段梯子搭接使用时，</w:t>
            </w:r>
            <w:r>
              <w:rPr>
                <w:rFonts w:hint="eastAsia" w:ascii="宋体" w:hAnsi="宋体" w:eastAsia="宋体" w:cs="宋体"/>
                <w:kern w:val="0"/>
                <w:sz w:val="22"/>
                <w:lang w:eastAsia="zh-CN"/>
              </w:rPr>
              <w:t>叠合</w:t>
            </w:r>
            <w:r>
              <w:rPr>
                <w:rFonts w:hint="eastAsia" w:ascii="宋体" w:hAnsi="宋体" w:eastAsia="宋体" w:cs="宋体"/>
                <w:kern w:val="0"/>
                <w:sz w:val="22"/>
              </w:rPr>
              <w:t xml:space="preserve">部分不应小于等于900MM  [是、否、不适用] </w:t>
            </w:r>
          </w:p>
        </w:tc>
      </w:tr>
      <w:tr w14:paraId="49EBDD9E">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1CE20DAE">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5F62824D">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活动梯长度不得超过6米；    [是、否、不适用] </w:t>
            </w:r>
          </w:p>
        </w:tc>
      </w:tr>
      <w:tr w14:paraId="7F01C867">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59855EDC">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49EA039">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梯子立在坚实的地面上，地面上无油污等。    [是、否、不适用] </w:t>
            </w:r>
          </w:p>
        </w:tc>
      </w:tr>
      <w:tr w14:paraId="1A5618FE">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4D0B6254">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39070F0E">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9.</w:t>
            </w:r>
            <w:r>
              <w:rPr>
                <w:rFonts w:hint="eastAsia" w:ascii="宋体" w:hAnsi="宋体" w:eastAsia="宋体" w:cs="宋体"/>
                <w:kern w:val="0"/>
                <w:sz w:val="24"/>
                <w:szCs w:val="24"/>
              </w:rPr>
              <w:t xml:space="preserve">不能使用有任何损坏的梯子     [是、否、不适用] </w:t>
            </w:r>
          </w:p>
        </w:tc>
      </w:tr>
      <w:tr w14:paraId="31683C0D">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0537BE79">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BD8708B">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10.</w:t>
            </w:r>
            <w:r>
              <w:rPr>
                <w:rFonts w:hint="eastAsia" w:ascii="宋体" w:hAnsi="宋体" w:eastAsia="宋体" w:cs="宋体"/>
                <w:kern w:val="0"/>
                <w:sz w:val="24"/>
                <w:szCs w:val="24"/>
              </w:rPr>
              <w:t xml:space="preserve">不站在梯子的最高的踏步上操作     [是、否、不适用] </w:t>
            </w:r>
          </w:p>
        </w:tc>
      </w:tr>
      <w:tr w14:paraId="7F1FE09D">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1292BE58">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B702B02">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11.</w:t>
            </w:r>
            <w:r>
              <w:rPr>
                <w:rFonts w:hint="eastAsia" w:ascii="宋体" w:hAnsi="宋体" w:eastAsia="宋体" w:cs="宋体"/>
                <w:kern w:val="0"/>
                <w:sz w:val="24"/>
                <w:szCs w:val="24"/>
              </w:rPr>
              <w:t xml:space="preserve">不要双手持物上、下梯子    [是、否、不适用] </w:t>
            </w:r>
          </w:p>
        </w:tc>
      </w:tr>
      <w:tr w14:paraId="19A7BBB7">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20EEAE60">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53235834">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12.</w:t>
            </w:r>
            <w:r>
              <w:rPr>
                <w:rFonts w:hint="eastAsia" w:ascii="宋体" w:hAnsi="宋体" w:eastAsia="宋体" w:cs="宋体"/>
                <w:kern w:val="0"/>
                <w:sz w:val="24"/>
                <w:szCs w:val="24"/>
              </w:rPr>
              <w:t xml:space="preserve">不要超过梯子边缘探出上身至腰部，保持重心 [是、否、不适用] </w:t>
            </w:r>
          </w:p>
        </w:tc>
      </w:tr>
      <w:tr w14:paraId="4A6E35B5">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554945A4">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1C016CC">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13.</w:t>
            </w:r>
            <w:r>
              <w:rPr>
                <w:rFonts w:hint="eastAsia" w:ascii="宋体" w:hAnsi="宋体" w:eastAsia="宋体" w:cs="宋体"/>
                <w:kern w:val="0"/>
                <w:sz w:val="24"/>
                <w:szCs w:val="24"/>
              </w:rPr>
              <w:t xml:space="preserve">必须将楼梯伸出比你的工作面高出3个横档  [是、否、不适用] </w:t>
            </w:r>
          </w:p>
        </w:tc>
      </w:tr>
      <w:tr w14:paraId="12DD4325">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6D442FA5">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DECEACA">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14.</w:t>
            </w:r>
            <w:r>
              <w:rPr>
                <w:rFonts w:hint="eastAsia" w:ascii="宋体" w:hAnsi="宋体" w:eastAsia="宋体" w:cs="宋体"/>
                <w:kern w:val="0"/>
                <w:sz w:val="24"/>
                <w:szCs w:val="24"/>
              </w:rPr>
              <w:t xml:space="preserve">梯子必须捆绑或由监护人员扶住，以防滑动。  [是、否、不适用] </w:t>
            </w:r>
          </w:p>
        </w:tc>
      </w:tr>
      <w:tr w14:paraId="3C8546FC">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04B390E5">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2D30C22D">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15.</w:t>
            </w:r>
            <w:r>
              <w:rPr>
                <w:rFonts w:hint="eastAsia" w:ascii="宋体" w:hAnsi="宋体" w:eastAsia="宋体" w:cs="宋体"/>
                <w:kern w:val="0"/>
                <w:sz w:val="24"/>
                <w:szCs w:val="24"/>
              </w:rPr>
              <w:t xml:space="preserve">使用梯子时请使用防滑工作鞋     [是、否、不适用] </w:t>
            </w:r>
          </w:p>
        </w:tc>
      </w:tr>
      <w:tr w14:paraId="6B2E871F">
        <w:tblPrEx>
          <w:tblCellMar>
            <w:top w:w="0" w:type="dxa"/>
            <w:left w:w="108" w:type="dxa"/>
            <w:bottom w:w="0" w:type="dxa"/>
            <w:right w:w="108" w:type="dxa"/>
          </w:tblCellMar>
        </w:tblPrEx>
        <w:trPr>
          <w:trHeight w:val="285" w:hRule="atLeast"/>
        </w:trPr>
        <w:tc>
          <w:tcPr>
            <w:tcW w:w="2160" w:type="dxa"/>
            <w:vMerge w:val="continue"/>
            <w:tcBorders>
              <w:top w:val="single" w:color="auto" w:sz="8" w:space="0"/>
              <w:left w:val="single" w:color="auto" w:sz="8" w:space="0"/>
              <w:bottom w:val="single" w:color="auto" w:sz="4" w:space="0"/>
              <w:right w:val="single" w:color="auto" w:sz="4" w:space="0"/>
            </w:tcBorders>
            <w:vAlign w:val="center"/>
          </w:tcPr>
          <w:p w14:paraId="5C1B9B02">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A30A76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16.</w:t>
            </w:r>
            <w:r>
              <w:rPr>
                <w:rFonts w:hint="eastAsia" w:ascii="宋体" w:hAnsi="宋体" w:eastAsia="宋体" w:cs="宋体"/>
                <w:kern w:val="0"/>
                <w:sz w:val="24"/>
                <w:szCs w:val="24"/>
              </w:rPr>
              <w:t xml:space="preserve">不能在楼梯上堆放杂物     [是、否、不适用] </w:t>
            </w:r>
          </w:p>
        </w:tc>
      </w:tr>
      <w:tr w14:paraId="15A65594">
        <w:tblPrEx>
          <w:tblCellMar>
            <w:top w:w="0" w:type="dxa"/>
            <w:left w:w="108" w:type="dxa"/>
            <w:bottom w:w="0" w:type="dxa"/>
            <w:right w:w="108" w:type="dxa"/>
          </w:tblCellMar>
        </w:tblPrEx>
        <w:trPr>
          <w:trHeight w:val="570"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7595251">
            <w:pPr>
              <w:widowControl/>
              <w:jc w:val="center"/>
              <w:rPr>
                <w:rFonts w:ascii="宋体" w:hAnsi="宋体" w:eastAsia="宋体" w:cs="宋体"/>
                <w:kern w:val="0"/>
                <w:sz w:val="24"/>
                <w:szCs w:val="24"/>
              </w:rPr>
            </w:pPr>
            <w:r>
              <w:rPr>
                <w:rFonts w:hint="eastAsia" w:ascii="宋体" w:hAnsi="宋体" w:eastAsia="宋体" w:cs="宋体"/>
                <w:kern w:val="0"/>
                <w:sz w:val="24"/>
                <w:szCs w:val="24"/>
              </w:rPr>
              <w:t>脚手架</w:t>
            </w:r>
          </w:p>
        </w:tc>
        <w:tc>
          <w:tcPr>
            <w:tcW w:w="7780" w:type="dxa"/>
            <w:tcBorders>
              <w:top w:val="single" w:color="auto" w:sz="4" w:space="0"/>
              <w:left w:val="nil"/>
              <w:bottom w:val="single" w:color="auto" w:sz="4" w:space="0"/>
              <w:right w:val="single" w:color="000000" w:sz="8" w:space="0"/>
            </w:tcBorders>
            <w:shd w:val="clear" w:color="auto" w:fill="auto"/>
            <w:vAlign w:val="center"/>
          </w:tcPr>
          <w:p w14:paraId="6E902013">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项目负责人应组织施工单位按规范对脚手</w:t>
            </w:r>
            <w:r>
              <w:rPr>
                <w:rFonts w:hint="eastAsia" w:ascii="宋体" w:hAnsi="宋体" w:eastAsia="宋体" w:cs="宋体"/>
                <w:kern w:val="0"/>
                <w:sz w:val="24"/>
                <w:szCs w:val="24"/>
                <w:lang w:eastAsia="zh-CN"/>
              </w:rPr>
              <w:t>架</w:t>
            </w:r>
            <w:r>
              <w:rPr>
                <w:rFonts w:hint="eastAsia" w:ascii="宋体" w:hAnsi="宋体" w:eastAsia="宋体" w:cs="宋体"/>
                <w:kern w:val="0"/>
                <w:sz w:val="24"/>
                <w:szCs w:val="24"/>
              </w:rPr>
              <w:t xml:space="preserve">进行验收，验收合格后挂上“验收合格标牌”    [是、不适用] </w:t>
            </w:r>
          </w:p>
        </w:tc>
      </w:tr>
      <w:tr w14:paraId="147CA6FA">
        <w:tblPrEx>
          <w:tblCellMar>
            <w:top w:w="0" w:type="dxa"/>
            <w:left w:w="108" w:type="dxa"/>
            <w:bottom w:w="0" w:type="dxa"/>
            <w:right w:w="108" w:type="dxa"/>
          </w:tblCellMar>
        </w:tblPrEx>
        <w:trPr>
          <w:trHeight w:val="64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39D24A2C">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0F22886E">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钢管扣件式单排脚手架立杆间距撗向不得超过1.5米，纵向不得超过1.8米。步距不得超过1.8米。     [是、不适用] </w:t>
            </w:r>
          </w:p>
        </w:tc>
      </w:tr>
      <w:tr w14:paraId="135ED034">
        <w:tblPrEx>
          <w:tblCellMar>
            <w:top w:w="0" w:type="dxa"/>
            <w:left w:w="108" w:type="dxa"/>
            <w:bottom w:w="0" w:type="dxa"/>
            <w:right w:w="108" w:type="dxa"/>
          </w:tblCellMar>
        </w:tblPrEx>
        <w:trPr>
          <w:trHeight w:val="63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2C7BF729">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20B7AD9">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操作层必须满足：跳板满铺、设安全</w:t>
            </w:r>
            <w:r>
              <w:rPr>
                <w:rFonts w:hint="eastAsia" w:ascii="宋体" w:hAnsi="宋体" w:eastAsia="宋体" w:cs="宋体"/>
                <w:kern w:val="0"/>
                <w:sz w:val="24"/>
                <w:szCs w:val="24"/>
                <w:lang w:eastAsia="zh-CN"/>
              </w:rPr>
              <w:t>护栏</w:t>
            </w:r>
            <w:r>
              <w:rPr>
                <w:rFonts w:hint="eastAsia" w:ascii="宋体" w:hAnsi="宋体" w:eastAsia="宋体" w:cs="宋体"/>
                <w:kern w:val="0"/>
                <w:sz w:val="24"/>
                <w:szCs w:val="24"/>
              </w:rPr>
              <w:t xml:space="preserve">和贴脚板、张挂立网。当操作层跳板未满铺时，必须在操作层下满铺安全平网。 [是、不适用] </w:t>
            </w:r>
          </w:p>
        </w:tc>
      </w:tr>
      <w:tr w14:paraId="1695EF81">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3161C24A">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71754D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 xml:space="preserve">应设置人员上下的梯子    [是、不适用] </w:t>
            </w:r>
          </w:p>
        </w:tc>
      </w:tr>
      <w:tr w14:paraId="35CFAA31">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5E17761D">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B25F6C6">
            <w:pPr>
              <w:widowControl/>
              <w:jc w:val="left"/>
              <w:rPr>
                <w:rFonts w:ascii="宋体" w:hAnsi="宋体" w:eastAsia="宋体" w:cs="宋体"/>
                <w:kern w:val="0"/>
                <w:sz w:val="22"/>
              </w:rPr>
            </w:pPr>
            <w:r>
              <w:rPr>
                <w:rFonts w:hint="eastAsia" w:ascii="宋体" w:hAnsi="宋体" w:eastAsia="宋体" w:cs="宋体"/>
                <w:kern w:val="0"/>
                <w:sz w:val="22"/>
                <w:lang w:eastAsia="zh-CN"/>
              </w:rPr>
              <w:t>5.</w:t>
            </w:r>
            <w:r>
              <w:rPr>
                <w:rFonts w:hint="eastAsia" w:ascii="宋体" w:hAnsi="宋体" w:eastAsia="宋体" w:cs="宋体"/>
                <w:kern w:val="0"/>
                <w:sz w:val="22"/>
              </w:rPr>
              <w:t xml:space="preserve">脚手架须与构筑物连接或有足够的斜撑，以防止倾倒。[是、不适用] </w:t>
            </w:r>
          </w:p>
        </w:tc>
      </w:tr>
      <w:tr w14:paraId="7F602C92">
        <w:tblPrEx>
          <w:tblCellMar>
            <w:top w:w="0" w:type="dxa"/>
            <w:left w:w="108" w:type="dxa"/>
            <w:bottom w:w="0" w:type="dxa"/>
            <w:right w:w="108" w:type="dxa"/>
          </w:tblCellMar>
        </w:tblPrEx>
        <w:trPr>
          <w:trHeight w:val="390"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1159FF35">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E09BAEF">
            <w:pPr>
              <w:widowControl/>
              <w:jc w:val="left"/>
              <w:rPr>
                <w:rFonts w:ascii="宋体" w:hAnsi="宋体" w:eastAsia="宋体" w:cs="宋体"/>
                <w:kern w:val="0"/>
                <w:szCs w:val="21"/>
              </w:rPr>
            </w:pPr>
            <w:r>
              <w:rPr>
                <w:rFonts w:hint="eastAsia" w:ascii="宋体" w:hAnsi="宋体" w:eastAsia="宋体" w:cs="宋体"/>
                <w:kern w:val="0"/>
                <w:szCs w:val="21"/>
                <w:lang w:eastAsia="zh-CN"/>
              </w:rPr>
              <w:t>6.</w:t>
            </w:r>
            <w:r>
              <w:rPr>
                <w:rFonts w:hint="eastAsia" w:ascii="宋体" w:hAnsi="宋体" w:eastAsia="宋体" w:cs="宋体"/>
                <w:kern w:val="0"/>
                <w:szCs w:val="21"/>
              </w:rPr>
              <w:t xml:space="preserve">脚手架搭设在松软地面上时，钢管底部应使用5CM以上的垫木 [是、不适用] </w:t>
            </w:r>
          </w:p>
        </w:tc>
      </w:tr>
      <w:tr w14:paraId="7C52F369">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56A9AD99">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71646CC">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移动式脚手架高度不得超过5米。    [是、不适用] </w:t>
            </w:r>
          </w:p>
        </w:tc>
      </w:tr>
      <w:tr w14:paraId="20534CEA">
        <w:tblPrEx>
          <w:tblCellMar>
            <w:top w:w="0" w:type="dxa"/>
            <w:left w:w="108" w:type="dxa"/>
            <w:bottom w:w="0" w:type="dxa"/>
            <w:right w:w="108" w:type="dxa"/>
          </w:tblCellMar>
        </w:tblPrEx>
        <w:trPr>
          <w:trHeight w:val="285"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6220DE5">
            <w:pPr>
              <w:widowControl/>
              <w:jc w:val="center"/>
              <w:rPr>
                <w:rFonts w:ascii="宋体" w:hAnsi="宋体" w:eastAsia="宋体" w:cs="宋体"/>
                <w:kern w:val="0"/>
                <w:sz w:val="24"/>
                <w:szCs w:val="24"/>
              </w:rPr>
            </w:pPr>
            <w:r>
              <w:rPr>
                <w:rFonts w:hint="eastAsia" w:ascii="宋体" w:hAnsi="宋体" w:eastAsia="宋体" w:cs="宋体"/>
                <w:kern w:val="0"/>
                <w:sz w:val="24"/>
                <w:szCs w:val="24"/>
              </w:rPr>
              <w:t>防坠落保护</w:t>
            </w:r>
          </w:p>
        </w:tc>
        <w:tc>
          <w:tcPr>
            <w:tcW w:w="7780" w:type="dxa"/>
            <w:tcBorders>
              <w:top w:val="single" w:color="auto" w:sz="4" w:space="0"/>
              <w:left w:val="nil"/>
              <w:bottom w:val="single" w:color="auto" w:sz="4" w:space="0"/>
              <w:right w:val="single" w:color="000000" w:sz="8" w:space="0"/>
            </w:tcBorders>
            <w:shd w:val="clear" w:color="auto" w:fill="auto"/>
            <w:vAlign w:val="center"/>
          </w:tcPr>
          <w:p w14:paraId="49EC393A">
            <w:pPr>
              <w:widowControl/>
              <w:jc w:val="left"/>
              <w:rPr>
                <w:rFonts w:ascii="宋体" w:hAnsi="宋体" w:eastAsia="宋体" w:cs="宋体"/>
                <w:kern w:val="0"/>
                <w:sz w:val="22"/>
              </w:rPr>
            </w:pPr>
            <w:r>
              <w:rPr>
                <w:rFonts w:hint="eastAsia" w:ascii="宋体" w:hAnsi="宋体" w:eastAsia="宋体" w:cs="宋体"/>
                <w:kern w:val="0"/>
                <w:sz w:val="22"/>
                <w:lang w:eastAsia="zh-CN"/>
              </w:rPr>
              <w:t>1.</w:t>
            </w:r>
            <w:r>
              <w:rPr>
                <w:rFonts w:hint="eastAsia" w:ascii="宋体" w:hAnsi="宋体" w:eastAsia="宋体" w:cs="宋体"/>
                <w:kern w:val="0"/>
                <w:sz w:val="22"/>
              </w:rPr>
              <w:t>2米及以上高度施工时必须</w:t>
            </w:r>
            <w:r>
              <w:rPr>
                <w:rFonts w:hint="eastAsia" w:ascii="宋体" w:hAnsi="宋体" w:eastAsia="宋体" w:cs="宋体"/>
                <w:kern w:val="0"/>
                <w:sz w:val="22"/>
                <w:lang w:eastAsia="zh-CN"/>
              </w:rPr>
              <w:t>采取</w:t>
            </w:r>
            <w:r>
              <w:rPr>
                <w:rFonts w:hint="eastAsia" w:ascii="宋体" w:hAnsi="宋体" w:eastAsia="宋体" w:cs="宋体"/>
                <w:kern w:val="0"/>
                <w:sz w:val="22"/>
              </w:rPr>
              <w:t xml:space="preserve">安全带或有效防坠措施 [是、不适用] </w:t>
            </w:r>
          </w:p>
        </w:tc>
      </w:tr>
      <w:tr w14:paraId="1CE407BF">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08C6EE6F">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4AE40C3">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 xml:space="preserve">安全网、安全带无破损    [是、不适用] </w:t>
            </w:r>
          </w:p>
        </w:tc>
      </w:tr>
      <w:tr w14:paraId="5DE0EED5">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7ECF787F">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2DA6B7CA">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 xml:space="preserve">安全带未高挂高低用    [是、不适用] </w:t>
            </w:r>
          </w:p>
        </w:tc>
      </w:tr>
      <w:tr w14:paraId="58D4E7D9">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12DC9D0F">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4755DBDF">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 xml:space="preserve">临边有防护    [是、不适用] </w:t>
            </w:r>
          </w:p>
        </w:tc>
      </w:tr>
      <w:tr w14:paraId="424FD2F1">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10DF9E92">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12D02331">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预留洞口、地坑封堵，周边有警示隔离带    [是、否、不适用] </w:t>
            </w:r>
          </w:p>
        </w:tc>
      </w:tr>
      <w:tr w14:paraId="404692D0">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185CE278">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82AB03D">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 xml:space="preserve">未经许可不进行交叉作业    [是、否、不适用] </w:t>
            </w:r>
          </w:p>
        </w:tc>
      </w:tr>
      <w:tr w14:paraId="40609900">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74F16E17">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2EA6BE4E">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通道上方施工时须封闭道路或</w:t>
            </w:r>
            <w:r>
              <w:rPr>
                <w:rFonts w:hint="eastAsia" w:ascii="宋体" w:hAnsi="宋体" w:eastAsia="宋体" w:cs="宋体"/>
                <w:kern w:val="0"/>
                <w:sz w:val="24"/>
                <w:szCs w:val="24"/>
                <w:lang w:eastAsia="zh-CN"/>
              </w:rPr>
              <w:t>设置</w:t>
            </w:r>
            <w:r>
              <w:rPr>
                <w:rFonts w:hint="eastAsia" w:ascii="宋体" w:hAnsi="宋体" w:eastAsia="宋体" w:cs="宋体"/>
                <w:kern w:val="0"/>
                <w:sz w:val="24"/>
                <w:szCs w:val="24"/>
              </w:rPr>
              <w:t xml:space="preserve">防护棚    [是、不适用] </w:t>
            </w:r>
          </w:p>
        </w:tc>
      </w:tr>
      <w:tr w14:paraId="77549D7D">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27EC27D6">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233E70F5">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禁止抛、扔工件、材料    [是、不适用] </w:t>
            </w:r>
          </w:p>
        </w:tc>
      </w:tr>
      <w:tr w14:paraId="2FC0D6B8">
        <w:tblPrEx>
          <w:tblCellMar>
            <w:top w:w="0" w:type="dxa"/>
            <w:left w:w="108" w:type="dxa"/>
            <w:bottom w:w="0" w:type="dxa"/>
            <w:right w:w="108" w:type="dxa"/>
          </w:tblCellMar>
        </w:tblPrEx>
        <w:trPr>
          <w:trHeight w:val="285" w:hRule="atLeast"/>
        </w:trPr>
        <w:tc>
          <w:tcPr>
            <w:tcW w:w="216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EC7352B">
            <w:pPr>
              <w:widowControl/>
              <w:jc w:val="center"/>
              <w:rPr>
                <w:rFonts w:ascii="宋体" w:hAnsi="宋体" w:eastAsia="宋体" w:cs="宋体"/>
                <w:kern w:val="0"/>
                <w:sz w:val="24"/>
                <w:szCs w:val="24"/>
              </w:rPr>
            </w:pPr>
            <w:r>
              <w:rPr>
                <w:rFonts w:hint="eastAsia" w:ascii="宋体" w:hAnsi="宋体" w:eastAsia="宋体" w:cs="宋体"/>
                <w:kern w:val="0"/>
                <w:sz w:val="24"/>
                <w:szCs w:val="24"/>
              </w:rPr>
              <w:t>文明施工</w:t>
            </w:r>
          </w:p>
        </w:tc>
        <w:tc>
          <w:tcPr>
            <w:tcW w:w="7780" w:type="dxa"/>
            <w:tcBorders>
              <w:top w:val="single" w:color="auto" w:sz="4" w:space="0"/>
              <w:left w:val="nil"/>
              <w:bottom w:val="single" w:color="auto" w:sz="4" w:space="0"/>
              <w:right w:val="single" w:color="000000" w:sz="8" w:space="0"/>
            </w:tcBorders>
            <w:shd w:val="clear" w:color="auto" w:fill="auto"/>
            <w:vAlign w:val="center"/>
          </w:tcPr>
          <w:p w14:paraId="06E5F5C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 xml:space="preserve">工具材料分类堆放整齐有序    [是、否不适用] </w:t>
            </w:r>
          </w:p>
        </w:tc>
      </w:tr>
      <w:tr w14:paraId="0DDBBAFA">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45FC0729">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2495330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施工区域周边</w:t>
            </w:r>
            <w:r>
              <w:rPr>
                <w:rFonts w:hint="eastAsia" w:ascii="宋体" w:hAnsi="宋体" w:eastAsia="宋体" w:cs="宋体"/>
                <w:kern w:val="0"/>
                <w:sz w:val="24"/>
                <w:szCs w:val="24"/>
                <w:lang w:eastAsia="zh-CN"/>
              </w:rPr>
              <w:t>设置</w:t>
            </w:r>
            <w:r>
              <w:rPr>
                <w:rFonts w:hint="eastAsia" w:ascii="宋体" w:hAnsi="宋体" w:eastAsia="宋体" w:cs="宋体"/>
                <w:kern w:val="0"/>
                <w:sz w:val="24"/>
                <w:szCs w:val="24"/>
              </w:rPr>
              <w:t xml:space="preserve">警示带    [是、否、不适用] </w:t>
            </w:r>
          </w:p>
        </w:tc>
      </w:tr>
      <w:tr w14:paraId="37A5091E">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57EE46DC">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654B35B1">
            <w:pPr>
              <w:widowControl/>
              <w:jc w:val="left"/>
              <w:rPr>
                <w:rFonts w:ascii="宋体" w:hAnsi="宋体" w:eastAsia="宋体" w:cs="宋体"/>
                <w:kern w:val="0"/>
                <w:sz w:val="22"/>
              </w:rPr>
            </w:pPr>
            <w:r>
              <w:rPr>
                <w:rFonts w:hint="eastAsia" w:ascii="宋体" w:hAnsi="宋体" w:eastAsia="宋体" w:cs="宋体"/>
                <w:kern w:val="0"/>
                <w:sz w:val="22"/>
                <w:lang w:eastAsia="zh-CN"/>
              </w:rPr>
              <w:t>3.</w:t>
            </w:r>
            <w:r>
              <w:rPr>
                <w:rFonts w:hint="eastAsia" w:ascii="宋体" w:hAnsi="宋体" w:eastAsia="宋体" w:cs="宋体"/>
                <w:kern w:val="0"/>
                <w:sz w:val="22"/>
              </w:rPr>
              <w:t xml:space="preserve">废物、垃圾收存处理，清洗剂、油类等未排入雨水沟 [是、否、不适用] </w:t>
            </w:r>
          </w:p>
        </w:tc>
      </w:tr>
      <w:tr w14:paraId="679588A1">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53EB87D4">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7F18AFA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 xml:space="preserve">施工现场无积水    [是、否、不适用] </w:t>
            </w:r>
          </w:p>
        </w:tc>
      </w:tr>
      <w:tr w14:paraId="462F13A9">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699C494D">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17E0B3BF">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 xml:space="preserve">做到工完场地清    [是、否、不适用] </w:t>
            </w:r>
          </w:p>
        </w:tc>
      </w:tr>
      <w:tr w14:paraId="5A241A7A">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7C86933E">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5F7C3D32">
            <w:pPr>
              <w:widowControl/>
              <w:jc w:val="left"/>
              <w:rPr>
                <w:rFonts w:ascii="宋体" w:hAnsi="宋体" w:eastAsia="宋体" w:cs="宋体"/>
                <w:kern w:val="0"/>
                <w:sz w:val="22"/>
              </w:rPr>
            </w:pPr>
            <w:r>
              <w:rPr>
                <w:rFonts w:hint="eastAsia" w:ascii="宋体" w:hAnsi="宋体" w:eastAsia="宋体" w:cs="宋体"/>
                <w:kern w:val="0"/>
                <w:sz w:val="22"/>
                <w:lang w:eastAsia="zh-CN"/>
              </w:rPr>
              <w:t>6.</w:t>
            </w:r>
            <w:r>
              <w:rPr>
                <w:rFonts w:hint="eastAsia" w:ascii="宋体" w:hAnsi="宋体" w:eastAsia="宋体" w:cs="宋体"/>
                <w:kern w:val="0"/>
                <w:sz w:val="22"/>
              </w:rPr>
              <w:t xml:space="preserve">易燃易爆品分类存放于有标识和灭火设施的指定地点  [是、否、不适用] </w:t>
            </w:r>
          </w:p>
        </w:tc>
      </w:tr>
      <w:tr w14:paraId="583A87E0">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3BA34A19">
            <w:pPr>
              <w:widowControl/>
              <w:jc w:val="left"/>
              <w:rPr>
                <w:rFonts w:ascii="宋体" w:hAnsi="宋体" w:eastAsia="宋体" w:cs="宋体"/>
                <w:kern w:val="0"/>
                <w:sz w:val="24"/>
                <w:szCs w:val="24"/>
              </w:rPr>
            </w:pPr>
          </w:p>
        </w:tc>
        <w:tc>
          <w:tcPr>
            <w:tcW w:w="7780" w:type="dxa"/>
            <w:tcBorders>
              <w:top w:val="single" w:color="auto" w:sz="4" w:space="0"/>
              <w:left w:val="nil"/>
              <w:bottom w:val="single" w:color="auto" w:sz="4" w:space="0"/>
              <w:right w:val="single" w:color="000000" w:sz="8" w:space="0"/>
            </w:tcBorders>
            <w:shd w:val="clear" w:color="auto" w:fill="auto"/>
            <w:vAlign w:val="center"/>
          </w:tcPr>
          <w:p w14:paraId="326F06DF">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7.</w:t>
            </w:r>
            <w:r>
              <w:rPr>
                <w:rFonts w:hint="eastAsia" w:ascii="宋体" w:hAnsi="宋体" w:eastAsia="宋体" w:cs="宋体"/>
                <w:kern w:val="0"/>
                <w:sz w:val="24"/>
                <w:szCs w:val="24"/>
              </w:rPr>
              <w:t xml:space="preserve">无防粉尘、防噪声措施    [是、否、不适用] </w:t>
            </w:r>
          </w:p>
        </w:tc>
      </w:tr>
      <w:tr w14:paraId="64049E66">
        <w:tblPrEx>
          <w:tblCellMar>
            <w:top w:w="0" w:type="dxa"/>
            <w:left w:w="108" w:type="dxa"/>
            <w:bottom w:w="0" w:type="dxa"/>
            <w:right w:w="108" w:type="dxa"/>
          </w:tblCellMar>
        </w:tblPrEx>
        <w:trPr>
          <w:trHeight w:val="285" w:hRule="atLeast"/>
        </w:trPr>
        <w:tc>
          <w:tcPr>
            <w:tcW w:w="2160" w:type="dxa"/>
            <w:vMerge w:val="continue"/>
            <w:tcBorders>
              <w:top w:val="single" w:color="auto" w:sz="4" w:space="0"/>
              <w:left w:val="single" w:color="auto" w:sz="8" w:space="0"/>
              <w:bottom w:val="single" w:color="auto" w:sz="4" w:space="0"/>
              <w:right w:val="single" w:color="auto" w:sz="4" w:space="0"/>
            </w:tcBorders>
            <w:vAlign w:val="center"/>
          </w:tcPr>
          <w:p w14:paraId="4BE140FE">
            <w:pPr>
              <w:widowControl/>
              <w:jc w:val="left"/>
              <w:rPr>
                <w:rFonts w:ascii="宋体" w:hAnsi="宋体" w:eastAsia="宋体" w:cs="宋体"/>
                <w:kern w:val="0"/>
                <w:sz w:val="24"/>
                <w:szCs w:val="24"/>
              </w:rPr>
            </w:pPr>
          </w:p>
        </w:tc>
        <w:tc>
          <w:tcPr>
            <w:tcW w:w="7780" w:type="dxa"/>
            <w:tcBorders>
              <w:top w:val="single" w:color="auto" w:sz="4" w:space="0"/>
              <w:left w:val="nil"/>
              <w:bottom w:val="nil"/>
              <w:right w:val="single" w:color="000000" w:sz="8" w:space="0"/>
            </w:tcBorders>
            <w:shd w:val="clear" w:color="auto" w:fill="auto"/>
            <w:vAlign w:val="center"/>
          </w:tcPr>
          <w:p w14:paraId="15DD8E23">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8.</w:t>
            </w:r>
            <w:r>
              <w:rPr>
                <w:rFonts w:hint="eastAsia" w:ascii="宋体" w:hAnsi="宋体" w:eastAsia="宋体" w:cs="宋体"/>
                <w:kern w:val="0"/>
                <w:sz w:val="24"/>
                <w:szCs w:val="24"/>
              </w:rPr>
              <w:t xml:space="preserve">禁止在现场焚烧物品    [是、否、不适用] </w:t>
            </w:r>
          </w:p>
        </w:tc>
      </w:tr>
      <w:tr w14:paraId="4E1ED215">
        <w:tblPrEx>
          <w:tblCellMar>
            <w:top w:w="0" w:type="dxa"/>
            <w:left w:w="108" w:type="dxa"/>
            <w:bottom w:w="0" w:type="dxa"/>
            <w:right w:w="108" w:type="dxa"/>
          </w:tblCellMar>
        </w:tblPrEx>
        <w:trPr>
          <w:trHeight w:val="468" w:hRule="atLeast"/>
        </w:trPr>
        <w:tc>
          <w:tcPr>
            <w:tcW w:w="9940" w:type="dxa"/>
            <w:gridSpan w:val="2"/>
            <w:vMerge w:val="restart"/>
            <w:tcBorders>
              <w:top w:val="single" w:color="auto" w:sz="4" w:space="0"/>
              <w:left w:val="single" w:color="auto" w:sz="8" w:space="0"/>
              <w:bottom w:val="single" w:color="000000" w:sz="8" w:space="0"/>
              <w:right w:val="single" w:color="000000" w:sz="8" w:space="0"/>
            </w:tcBorders>
            <w:shd w:val="clear" w:color="auto" w:fill="auto"/>
          </w:tcPr>
          <w:p w14:paraId="3C011B9B">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备注：</w:t>
            </w:r>
          </w:p>
        </w:tc>
      </w:tr>
      <w:tr w14:paraId="1E50FB45">
        <w:tblPrEx>
          <w:tblCellMar>
            <w:top w:w="0" w:type="dxa"/>
            <w:left w:w="108" w:type="dxa"/>
            <w:bottom w:w="0" w:type="dxa"/>
            <w:right w:w="108" w:type="dxa"/>
          </w:tblCellMar>
        </w:tblPrEx>
        <w:trPr>
          <w:trHeight w:val="468" w:hRule="atLeast"/>
        </w:trPr>
        <w:tc>
          <w:tcPr>
            <w:tcW w:w="9940" w:type="dxa"/>
            <w:gridSpan w:val="2"/>
            <w:vMerge w:val="continue"/>
            <w:tcBorders>
              <w:top w:val="single" w:color="auto" w:sz="4" w:space="0"/>
              <w:left w:val="single" w:color="auto" w:sz="8" w:space="0"/>
              <w:bottom w:val="single" w:color="000000" w:sz="8" w:space="0"/>
              <w:right w:val="single" w:color="000000" w:sz="8" w:space="0"/>
            </w:tcBorders>
            <w:vAlign w:val="center"/>
          </w:tcPr>
          <w:p w14:paraId="001C838F">
            <w:pPr>
              <w:widowControl/>
              <w:jc w:val="left"/>
              <w:rPr>
                <w:rFonts w:ascii="宋体" w:hAnsi="宋体" w:eastAsia="宋体" w:cs="宋体"/>
                <w:kern w:val="0"/>
                <w:sz w:val="24"/>
                <w:szCs w:val="24"/>
              </w:rPr>
            </w:pPr>
          </w:p>
        </w:tc>
      </w:tr>
      <w:tr w14:paraId="0B453578">
        <w:tblPrEx>
          <w:tblCellMar>
            <w:top w:w="0" w:type="dxa"/>
            <w:left w:w="108" w:type="dxa"/>
            <w:bottom w:w="0" w:type="dxa"/>
            <w:right w:w="108" w:type="dxa"/>
          </w:tblCellMar>
        </w:tblPrEx>
        <w:trPr>
          <w:trHeight w:val="468" w:hRule="atLeast"/>
        </w:trPr>
        <w:tc>
          <w:tcPr>
            <w:tcW w:w="9940" w:type="dxa"/>
            <w:gridSpan w:val="2"/>
            <w:vMerge w:val="continue"/>
            <w:tcBorders>
              <w:top w:val="single" w:color="auto" w:sz="4" w:space="0"/>
              <w:left w:val="single" w:color="auto" w:sz="8" w:space="0"/>
              <w:bottom w:val="single" w:color="000000" w:sz="8" w:space="0"/>
              <w:right w:val="single" w:color="000000" w:sz="8" w:space="0"/>
            </w:tcBorders>
            <w:vAlign w:val="center"/>
          </w:tcPr>
          <w:p w14:paraId="2FDE5A9A">
            <w:pPr>
              <w:widowControl/>
              <w:jc w:val="left"/>
              <w:rPr>
                <w:rFonts w:ascii="宋体" w:hAnsi="宋体" w:eastAsia="宋体" w:cs="宋体"/>
                <w:kern w:val="0"/>
                <w:sz w:val="24"/>
                <w:szCs w:val="24"/>
              </w:rPr>
            </w:pPr>
          </w:p>
        </w:tc>
      </w:tr>
      <w:tr w14:paraId="4B37DA2D">
        <w:tblPrEx>
          <w:tblCellMar>
            <w:top w:w="0" w:type="dxa"/>
            <w:left w:w="108" w:type="dxa"/>
            <w:bottom w:w="0" w:type="dxa"/>
            <w:right w:w="108" w:type="dxa"/>
          </w:tblCellMar>
        </w:tblPrEx>
        <w:trPr>
          <w:trHeight w:val="420" w:hRule="atLeast"/>
        </w:trPr>
        <w:tc>
          <w:tcPr>
            <w:tcW w:w="9940" w:type="dxa"/>
            <w:gridSpan w:val="2"/>
            <w:tcBorders>
              <w:top w:val="single" w:color="auto" w:sz="8" w:space="0"/>
              <w:left w:val="nil"/>
              <w:bottom w:val="nil"/>
              <w:right w:val="nil"/>
            </w:tcBorders>
            <w:shd w:val="clear" w:color="auto" w:fill="auto"/>
            <w:noWrap/>
            <w:vAlign w:val="center"/>
          </w:tcPr>
          <w:p w14:paraId="75E951B1">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签发人：</w:t>
            </w:r>
          </w:p>
        </w:tc>
      </w:tr>
    </w:tbl>
    <w:p w14:paraId="677B4FF1">
      <w:pPr>
        <w:widowControl/>
        <w:rPr>
          <w:rFonts w:ascii="宋体" w:hAnsi="宋体" w:eastAsia="宋体" w:cs="宋体"/>
          <w:b/>
          <w:bCs/>
          <w:kern w:val="0"/>
          <w:sz w:val="24"/>
          <w:szCs w:val="24"/>
        </w:rPr>
      </w:pPr>
    </w:p>
    <w:p w14:paraId="102D1EC7">
      <w:pPr>
        <w:widowControl/>
        <w:jc w:val="left"/>
        <w:rPr>
          <w:rFonts w:ascii="宋体" w:hAnsi="宋体" w:eastAsia="宋体" w:cs="宋体"/>
          <w:b/>
          <w:bCs/>
          <w:kern w:val="0"/>
          <w:sz w:val="24"/>
          <w:szCs w:val="24"/>
        </w:rPr>
      </w:pPr>
      <w:r>
        <w:rPr>
          <w:rFonts w:ascii="宋体" w:hAnsi="宋体" w:eastAsia="宋体" w:cs="宋体"/>
          <w:b/>
          <w:bCs/>
          <w:kern w:val="0"/>
          <w:sz w:val="24"/>
          <w:szCs w:val="24"/>
        </w:rPr>
        <w:br w:type="page"/>
      </w:r>
    </w:p>
    <w:p w14:paraId="3FF0F1AB">
      <w:pPr>
        <w:widowControl/>
        <w:rPr>
          <w:rFonts w:ascii="宋体" w:hAnsi="宋体" w:eastAsia="宋体" w:cs="宋体"/>
          <w:b/>
          <w:bCs/>
          <w:kern w:val="0"/>
          <w:sz w:val="24"/>
          <w:szCs w:val="24"/>
        </w:rPr>
      </w:pPr>
      <w:r>
        <w:rPr>
          <w:rFonts w:hint="eastAsia" w:ascii="宋体" w:hAnsi="宋体" w:eastAsia="宋体" w:cs="宋体"/>
          <w:b/>
          <w:bCs/>
          <w:kern w:val="0"/>
          <w:sz w:val="24"/>
          <w:szCs w:val="24"/>
        </w:rPr>
        <w:t>附表三：</w:t>
      </w:r>
    </w:p>
    <w:p w14:paraId="3E95A38C">
      <w:pPr>
        <w:adjustRightInd w:val="0"/>
        <w:snapToGrid w:val="0"/>
        <w:rPr>
          <w:rFonts w:ascii="Times New Roman" w:hAnsi="宋体" w:eastAsia="宋体" w:cs="Times New Roman"/>
          <w:sz w:val="24"/>
          <w:szCs w:val="24"/>
        </w:rPr>
      </w:pPr>
    </w:p>
    <w:tbl>
      <w:tblPr>
        <w:tblStyle w:val="5"/>
        <w:tblW w:w="9852" w:type="dxa"/>
        <w:tblInd w:w="-764" w:type="dxa"/>
        <w:tblLayout w:type="autofit"/>
        <w:tblCellMar>
          <w:top w:w="0" w:type="dxa"/>
          <w:left w:w="108" w:type="dxa"/>
          <w:bottom w:w="0" w:type="dxa"/>
          <w:right w:w="108" w:type="dxa"/>
        </w:tblCellMar>
      </w:tblPr>
      <w:tblGrid>
        <w:gridCol w:w="1389"/>
        <w:gridCol w:w="4036"/>
        <w:gridCol w:w="1055"/>
        <w:gridCol w:w="900"/>
        <w:gridCol w:w="1356"/>
        <w:gridCol w:w="1116"/>
      </w:tblGrid>
      <w:tr w14:paraId="070F27E6">
        <w:tblPrEx>
          <w:tblCellMar>
            <w:top w:w="0" w:type="dxa"/>
            <w:left w:w="108" w:type="dxa"/>
            <w:bottom w:w="0" w:type="dxa"/>
            <w:right w:w="108" w:type="dxa"/>
          </w:tblCellMar>
        </w:tblPrEx>
        <w:trPr>
          <w:trHeight w:val="510" w:hRule="atLeast"/>
        </w:trPr>
        <w:tc>
          <w:tcPr>
            <w:tcW w:w="9852" w:type="dxa"/>
            <w:gridSpan w:val="6"/>
            <w:tcBorders>
              <w:top w:val="nil"/>
              <w:left w:val="nil"/>
              <w:bottom w:val="single" w:color="auto" w:sz="8" w:space="0"/>
              <w:right w:val="nil"/>
            </w:tcBorders>
            <w:shd w:val="clear" w:color="auto" w:fill="FFFFFF"/>
            <w:vAlign w:val="center"/>
          </w:tcPr>
          <w:p w14:paraId="28DA2FB8">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移动电器检查（监护）表</w:t>
            </w:r>
          </w:p>
        </w:tc>
      </w:tr>
      <w:tr w14:paraId="0E0CCA3D">
        <w:tblPrEx>
          <w:tblCellMar>
            <w:top w:w="0" w:type="dxa"/>
            <w:left w:w="108" w:type="dxa"/>
            <w:bottom w:w="0" w:type="dxa"/>
            <w:right w:w="108" w:type="dxa"/>
          </w:tblCellMar>
        </w:tblPrEx>
        <w:trPr>
          <w:trHeight w:val="495" w:hRule="atLeast"/>
        </w:trPr>
        <w:tc>
          <w:tcPr>
            <w:tcW w:w="1389" w:type="dxa"/>
            <w:tcBorders>
              <w:top w:val="nil"/>
              <w:left w:val="single" w:color="auto" w:sz="8" w:space="0"/>
              <w:bottom w:val="nil"/>
              <w:right w:val="single" w:color="auto" w:sz="4" w:space="0"/>
            </w:tcBorders>
            <w:shd w:val="clear" w:color="auto" w:fill="auto"/>
            <w:noWrap/>
            <w:vAlign w:val="center"/>
          </w:tcPr>
          <w:p w14:paraId="0D7E9EB6">
            <w:pPr>
              <w:widowControl/>
              <w:jc w:val="left"/>
              <w:rPr>
                <w:rFonts w:ascii="宋体" w:hAnsi="宋体" w:eastAsia="宋体" w:cs="宋体"/>
                <w:kern w:val="0"/>
                <w:sz w:val="24"/>
                <w:szCs w:val="24"/>
              </w:rPr>
            </w:pPr>
            <w:r>
              <w:rPr>
                <w:rFonts w:hint="eastAsia" w:ascii="宋体" w:hAnsi="宋体" w:eastAsia="宋体" w:cs="宋体"/>
                <w:kern w:val="0"/>
                <w:sz w:val="24"/>
                <w:szCs w:val="24"/>
              </w:rPr>
              <w:t>设备名称</w:t>
            </w:r>
          </w:p>
        </w:tc>
        <w:tc>
          <w:tcPr>
            <w:tcW w:w="4036" w:type="dxa"/>
            <w:tcBorders>
              <w:top w:val="single" w:color="auto" w:sz="8" w:space="0"/>
              <w:left w:val="nil"/>
              <w:bottom w:val="single" w:color="auto" w:sz="4" w:space="0"/>
              <w:right w:val="single" w:color="000000" w:sz="4" w:space="0"/>
            </w:tcBorders>
            <w:shd w:val="clear" w:color="auto" w:fill="auto"/>
            <w:noWrap/>
            <w:vAlign w:val="center"/>
          </w:tcPr>
          <w:p w14:paraId="63B2F0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55" w:type="dxa"/>
            <w:tcBorders>
              <w:top w:val="nil"/>
              <w:left w:val="nil"/>
              <w:bottom w:val="nil"/>
              <w:right w:val="single" w:color="auto" w:sz="4" w:space="0"/>
            </w:tcBorders>
            <w:shd w:val="clear" w:color="auto" w:fill="auto"/>
            <w:noWrap/>
            <w:vAlign w:val="center"/>
          </w:tcPr>
          <w:p w14:paraId="42226CDA">
            <w:pPr>
              <w:widowControl/>
              <w:jc w:val="left"/>
              <w:rPr>
                <w:rFonts w:ascii="宋体" w:hAnsi="宋体" w:eastAsia="宋体" w:cs="宋体"/>
                <w:kern w:val="0"/>
                <w:sz w:val="24"/>
                <w:szCs w:val="24"/>
              </w:rPr>
            </w:pPr>
            <w:r>
              <w:rPr>
                <w:rFonts w:hint="eastAsia" w:ascii="宋体" w:hAnsi="宋体" w:eastAsia="宋体" w:cs="宋体"/>
                <w:kern w:val="0"/>
                <w:sz w:val="24"/>
                <w:szCs w:val="24"/>
              </w:rPr>
              <w:t>承包商</w:t>
            </w:r>
          </w:p>
        </w:tc>
        <w:tc>
          <w:tcPr>
            <w:tcW w:w="900" w:type="dxa"/>
            <w:tcBorders>
              <w:top w:val="single" w:color="auto" w:sz="8" w:space="0"/>
              <w:left w:val="nil"/>
              <w:bottom w:val="single" w:color="auto" w:sz="4" w:space="0"/>
              <w:right w:val="single" w:color="000000" w:sz="4" w:space="0"/>
            </w:tcBorders>
            <w:shd w:val="clear" w:color="auto" w:fill="auto"/>
            <w:noWrap/>
            <w:vAlign w:val="center"/>
          </w:tcPr>
          <w:p w14:paraId="1217B32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nil"/>
              <w:right w:val="single" w:color="auto" w:sz="4" w:space="0"/>
            </w:tcBorders>
            <w:shd w:val="clear" w:color="auto" w:fill="auto"/>
            <w:vAlign w:val="center"/>
          </w:tcPr>
          <w:p w14:paraId="62C5DABB">
            <w:pPr>
              <w:widowControl/>
              <w:jc w:val="left"/>
              <w:rPr>
                <w:rFonts w:ascii="宋体" w:hAnsi="宋体" w:eastAsia="宋体" w:cs="宋体"/>
                <w:kern w:val="0"/>
                <w:sz w:val="24"/>
                <w:szCs w:val="24"/>
              </w:rPr>
            </w:pPr>
            <w:r>
              <w:rPr>
                <w:rFonts w:hint="eastAsia" w:ascii="宋体" w:hAnsi="宋体" w:eastAsia="宋体" w:cs="宋体"/>
                <w:kern w:val="0"/>
                <w:sz w:val="24"/>
                <w:szCs w:val="24"/>
              </w:rPr>
              <w:t>检查日期</w:t>
            </w:r>
          </w:p>
        </w:tc>
        <w:tc>
          <w:tcPr>
            <w:tcW w:w="1116" w:type="dxa"/>
            <w:tcBorders>
              <w:top w:val="nil"/>
              <w:left w:val="nil"/>
              <w:bottom w:val="nil"/>
              <w:right w:val="single" w:color="auto" w:sz="8" w:space="0"/>
            </w:tcBorders>
            <w:shd w:val="clear" w:color="auto" w:fill="auto"/>
            <w:noWrap/>
            <w:vAlign w:val="center"/>
          </w:tcPr>
          <w:p w14:paraId="3D5C509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3F1E8CC">
        <w:tblPrEx>
          <w:tblCellMar>
            <w:top w:w="0" w:type="dxa"/>
            <w:left w:w="108" w:type="dxa"/>
            <w:bottom w:w="0" w:type="dxa"/>
            <w:right w:w="108" w:type="dxa"/>
          </w:tblCellMar>
        </w:tblPrEx>
        <w:trPr>
          <w:trHeight w:val="285" w:hRule="atLeast"/>
        </w:trPr>
        <w:tc>
          <w:tcPr>
            <w:tcW w:w="1389"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D9E09FA">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4036" w:type="dxa"/>
            <w:tcBorders>
              <w:top w:val="single" w:color="auto" w:sz="4" w:space="0"/>
              <w:left w:val="nil"/>
              <w:bottom w:val="single" w:color="auto" w:sz="4" w:space="0"/>
              <w:right w:val="single" w:color="auto" w:sz="4" w:space="0"/>
            </w:tcBorders>
            <w:shd w:val="clear" w:color="auto" w:fill="auto"/>
            <w:vAlign w:val="center"/>
          </w:tcPr>
          <w:p w14:paraId="033F3E82">
            <w:pPr>
              <w:widowControl/>
              <w:jc w:val="center"/>
              <w:rPr>
                <w:rFonts w:ascii="宋体" w:hAnsi="宋体" w:eastAsia="宋体" w:cs="宋体"/>
                <w:kern w:val="0"/>
                <w:sz w:val="24"/>
                <w:szCs w:val="24"/>
              </w:rPr>
            </w:pPr>
            <w:r>
              <w:rPr>
                <w:rFonts w:hint="eastAsia" w:ascii="宋体" w:hAnsi="宋体" w:eastAsia="宋体" w:cs="宋体"/>
                <w:kern w:val="0"/>
                <w:sz w:val="24"/>
                <w:szCs w:val="24"/>
              </w:rPr>
              <w:t>检查内容</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20ED4D38">
            <w:pPr>
              <w:widowControl/>
              <w:jc w:val="center"/>
              <w:rPr>
                <w:rFonts w:ascii="宋体" w:hAnsi="宋体" w:eastAsia="宋体" w:cs="宋体"/>
                <w:kern w:val="0"/>
                <w:sz w:val="24"/>
                <w:szCs w:val="24"/>
              </w:rPr>
            </w:pPr>
            <w:r>
              <w:rPr>
                <w:rFonts w:hint="eastAsia" w:ascii="宋体" w:hAnsi="宋体" w:eastAsia="宋体" w:cs="宋体"/>
                <w:kern w:val="0"/>
                <w:sz w:val="24"/>
                <w:szCs w:val="24"/>
              </w:rPr>
              <w:t>检查结果及安全措施</w:t>
            </w:r>
          </w:p>
        </w:tc>
        <w:tc>
          <w:tcPr>
            <w:tcW w:w="1116" w:type="dxa"/>
            <w:tcBorders>
              <w:top w:val="single" w:color="auto" w:sz="4" w:space="0"/>
              <w:left w:val="nil"/>
              <w:bottom w:val="single" w:color="auto" w:sz="4" w:space="0"/>
              <w:right w:val="single" w:color="auto" w:sz="8" w:space="0"/>
            </w:tcBorders>
            <w:shd w:val="clear" w:color="auto" w:fill="auto"/>
            <w:vAlign w:val="center"/>
          </w:tcPr>
          <w:p w14:paraId="186FBA72">
            <w:pPr>
              <w:widowControl/>
              <w:jc w:val="center"/>
              <w:rPr>
                <w:rFonts w:ascii="宋体" w:hAnsi="宋体" w:eastAsia="宋体" w:cs="宋体"/>
                <w:kern w:val="0"/>
                <w:sz w:val="24"/>
                <w:szCs w:val="24"/>
              </w:rPr>
            </w:pPr>
            <w:r>
              <w:rPr>
                <w:rFonts w:hint="eastAsia" w:ascii="宋体" w:hAnsi="宋体" w:eastAsia="宋体" w:cs="宋体"/>
                <w:kern w:val="0"/>
                <w:sz w:val="24"/>
                <w:szCs w:val="24"/>
              </w:rPr>
              <w:t>检查人</w:t>
            </w:r>
          </w:p>
        </w:tc>
      </w:tr>
      <w:tr w14:paraId="3F13B2B2">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2561502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036" w:type="dxa"/>
            <w:tcBorders>
              <w:top w:val="single" w:color="auto" w:sz="4" w:space="0"/>
              <w:left w:val="nil"/>
              <w:bottom w:val="single" w:color="auto" w:sz="4" w:space="0"/>
              <w:right w:val="single" w:color="auto" w:sz="4" w:space="0"/>
            </w:tcBorders>
            <w:shd w:val="clear" w:color="auto" w:fill="auto"/>
            <w:vAlign w:val="center"/>
          </w:tcPr>
          <w:p w14:paraId="289F27EE">
            <w:pPr>
              <w:widowControl/>
              <w:jc w:val="left"/>
              <w:rPr>
                <w:rFonts w:ascii="宋体" w:hAnsi="宋体" w:eastAsia="宋体" w:cs="宋体"/>
                <w:kern w:val="0"/>
                <w:sz w:val="24"/>
                <w:szCs w:val="24"/>
              </w:rPr>
            </w:pPr>
            <w:r>
              <w:rPr>
                <w:rFonts w:hint="eastAsia" w:ascii="宋体" w:hAnsi="宋体" w:eastAsia="宋体" w:cs="宋体"/>
                <w:kern w:val="0"/>
                <w:sz w:val="24"/>
                <w:szCs w:val="24"/>
              </w:rPr>
              <w:t>属于那类移动电器</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32AB41F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185E392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72AF0E7">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5709F24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4036" w:type="dxa"/>
            <w:tcBorders>
              <w:top w:val="single" w:color="auto" w:sz="4" w:space="0"/>
              <w:left w:val="nil"/>
              <w:bottom w:val="single" w:color="auto" w:sz="4" w:space="0"/>
              <w:right w:val="single" w:color="auto" w:sz="4" w:space="0"/>
            </w:tcBorders>
            <w:shd w:val="clear" w:color="auto" w:fill="auto"/>
            <w:vAlign w:val="center"/>
          </w:tcPr>
          <w:p w14:paraId="4AACA8BB">
            <w:pPr>
              <w:widowControl/>
              <w:jc w:val="left"/>
              <w:rPr>
                <w:rFonts w:ascii="宋体" w:hAnsi="宋体" w:eastAsia="宋体" w:cs="宋体"/>
                <w:kern w:val="0"/>
                <w:sz w:val="24"/>
                <w:szCs w:val="24"/>
              </w:rPr>
            </w:pPr>
            <w:r>
              <w:rPr>
                <w:rFonts w:hint="eastAsia" w:ascii="宋体" w:hAnsi="宋体" w:eastAsia="宋体" w:cs="宋体"/>
                <w:kern w:val="0"/>
                <w:sz w:val="24"/>
                <w:szCs w:val="24"/>
              </w:rPr>
              <w:t>是否防爆</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690BB78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2A36883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F2B9C66">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4713E31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4036" w:type="dxa"/>
            <w:tcBorders>
              <w:top w:val="single" w:color="auto" w:sz="4" w:space="0"/>
              <w:left w:val="nil"/>
              <w:bottom w:val="single" w:color="auto" w:sz="4" w:space="0"/>
              <w:right w:val="single" w:color="auto" w:sz="4" w:space="0"/>
            </w:tcBorders>
            <w:shd w:val="clear" w:color="auto" w:fill="auto"/>
            <w:vAlign w:val="center"/>
          </w:tcPr>
          <w:p w14:paraId="573998C9">
            <w:pPr>
              <w:widowControl/>
              <w:jc w:val="left"/>
              <w:rPr>
                <w:rFonts w:ascii="宋体" w:hAnsi="宋体" w:eastAsia="宋体" w:cs="宋体"/>
                <w:kern w:val="0"/>
                <w:sz w:val="24"/>
                <w:szCs w:val="24"/>
              </w:rPr>
            </w:pPr>
            <w:r>
              <w:rPr>
                <w:rFonts w:hint="eastAsia" w:ascii="宋体" w:hAnsi="宋体" w:eastAsia="宋体" w:cs="宋体"/>
                <w:kern w:val="0"/>
                <w:sz w:val="24"/>
                <w:szCs w:val="24"/>
              </w:rPr>
              <w:t>外观是否完好</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518EC2B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6A15399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F3ECE10">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3FCE55F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4036" w:type="dxa"/>
            <w:tcBorders>
              <w:top w:val="single" w:color="auto" w:sz="4" w:space="0"/>
              <w:left w:val="nil"/>
              <w:bottom w:val="single" w:color="auto" w:sz="4" w:space="0"/>
              <w:right w:val="single" w:color="auto" w:sz="4" w:space="0"/>
            </w:tcBorders>
            <w:shd w:val="clear" w:color="auto" w:fill="auto"/>
            <w:vAlign w:val="center"/>
          </w:tcPr>
          <w:p w14:paraId="376815E1">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I类电器是否有保护接地/漏电保护 </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631C21E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34A4BA7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5EE1B41">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5E340C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4036" w:type="dxa"/>
            <w:tcBorders>
              <w:top w:val="single" w:color="auto" w:sz="4" w:space="0"/>
              <w:left w:val="nil"/>
              <w:bottom w:val="single" w:color="auto" w:sz="4" w:space="0"/>
              <w:right w:val="single" w:color="auto" w:sz="4" w:space="0"/>
            </w:tcBorders>
            <w:shd w:val="clear" w:color="auto" w:fill="auto"/>
            <w:vAlign w:val="center"/>
          </w:tcPr>
          <w:p w14:paraId="129B6B2B">
            <w:pPr>
              <w:widowControl/>
              <w:jc w:val="left"/>
              <w:rPr>
                <w:rFonts w:ascii="宋体" w:hAnsi="宋体" w:eastAsia="宋体" w:cs="宋体"/>
                <w:kern w:val="0"/>
                <w:sz w:val="24"/>
                <w:szCs w:val="24"/>
              </w:rPr>
            </w:pPr>
            <w:r>
              <w:rPr>
                <w:rFonts w:hint="eastAsia" w:ascii="宋体" w:hAnsi="宋体" w:eastAsia="宋体" w:cs="宋体"/>
                <w:kern w:val="0"/>
                <w:sz w:val="24"/>
                <w:szCs w:val="24"/>
              </w:rPr>
              <w:t>绝缘是否可靠</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795D371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4091F2C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1A6620A">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606A9423">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4036" w:type="dxa"/>
            <w:tcBorders>
              <w:top w:val="single" w:color="auto" w:sz="4" w:space="0"/>
              <w:left w:val="nil"/>
              <w:bottom w:val="single" w:color="auto" w:sz="4" w:space="0"/>
              <w:right w:val="single" w:color="auto" w:sz="4" w:space="0"/>
            </w:tcBorders>
            <w:shd w:val="clear" w:color="auto" w:fill="auto"/>
            <w:vAlign w:val="center"/>
          </w:tcPr>
          <w:p w14:paraId="07C83793">
            <w:pPr>
              <w:widowControl/>
              <w:jc w:val="left"/>
              <w:rPr>
                <w:rFonts w:ascii="宋体" w:hAnsi="宋体" w:eastAsia="宋体" w:cs="宋体"/>
                <w:kern w:val="0"/>
                <w:sz w:val="24"/>
                <w:szCs w:val="24"/>
              </w:rPr>
            </w:pPr>
            <w:r>
              <w:rPr>
                <w:rFonts w:hint="eastAsia" w:ascii="宋体" w:hAnsi="宋体" w:eastAsia="宋体" w:cs="宋体"/>
                <w:kern w:val="0"/>
                <w:sz w:val="24"/>
                <w:szCs w:val="24"/>
              </w:rPr>
              <w:t>是否使用双绝缘护套电缆</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5D3C922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1D7A0C1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1395B88">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6FF1621C">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4036" w:type="dxa"/>
            <w:tcBorders>
              <w:top w:val="single" w:color="auto" w:sz="4" w:space="0"/>
              <w:left w:val="nil"/>
              <w:bottom w:val="single" w:color="auto" w:sz="4" w:space="0"/>
              <w:right w:val="single" w:color="auto" w:sz="4" w:space="0"/>
            </w:tcBorders>
            <w:shd w:val="clear" w:color="auto" w:fill="auto"/>
            <w:vAlign w:val="center"/>
          </w:tcPr>
          <w:p w14:paraId="2D06276D">
            <w:pPr>
              <w:widowControl/>
              <w:jc w:val="left"/>
              <w:rPr>
                <w:rFonts w:ascii="宋体" w:hAnsi="宋体" w:eastAsia="宋体" w:cs="宋体"/>
                <w:kern w:val="0"/>
                <w:sz w:val="24"/>
                <w:szCs w:val="24"/>
              </w:rPr>
            </w:pPr>
            <w:r>
              <w:rPr>
                <w:rFonts w:hint="eastAsia" w:ascii="宋体" w:hAnsi="宋体" w:eastAsia="宋体" w:cs="宋体"/>
                <w:kern w:val="0"/>
                <w:sz w:val="24"/>
                <w:szCs w:val="24"/>
              </w:rPr>
              <w:t>电缆是否完整</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05695C4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7DAE88B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5BC9186">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0C9FA3B5">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4036" w:type="dxa"/>
            <w:tcBorders>
              <w:top w:val="single" w:color="auto" w:sz="4" w:space="0"/>
              <w:left w:val="nil"/>
              <w:bottom w:val="single" w:color="auto" w:sz="4" w:space="0"/>
              <w:right w:val="single" w:color="auto" w:sz="4" w:space="0"/>
            </w:tcBorders>
            <w:shd w:val="clear" w:color="auto" w:fill="auto"/>
            <w:noWrap/>
            <w:vAlign w:val="center"/>
          </w:tcPr>
          <w:p w14:paraId="35D8CCE7">
            <w:pPr>
              <w:widowControl/>
              <w:jc w:val="left"/>
              <w:rPr>
                <w:rFonts w:ascii="宋体" w:hAnsi="宋体" w:eastAsia="宋体" w:cs="宋体"/>
                <w:kern w:val="0"/>
                <w:sz w:val="24"/>
                <w:szCs w:val="24"/>
              </w:rPr>
            </w:pPr>
            <w:r>
              <w:rPr>
                <w:rFonts w:hint="eastAsia" w:ascii="宋体" w:hAnsi="宋体" w:eastAsia="宋体" w:cs="宋体"/>
                <w:kern w:val="0"/>
                <w:sz w:val="24"/>
                <w:szCs w:val="24"/>
              </w:rPr>
              <w:t>是否正规接线插头</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1C5981D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5E5D5F7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700D6B0">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1C93939A">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4036" w:type="dxa"/>
            <w:tcBorders>
              <w:top w:val="single" w:color="auto" w:sz="4" w:space="0"/>
              <w:left w:val="nil"/>
              <w:bottom w:val="single" w:color="auto" w:sz="4" w:space="0"/>
              <w:right w:val="single" w:color="auto" w:sz="4" w:space="0"/>
            </w:tcBorders>
            <w:shd w:val="clear" w:color="auto" w:fill="auto"/>
            <w:vAlign w:val="center"/>
          </w:tcPr>
          <w:p w14:paraId="4F95F8B5">
            <w:pPr>
              <w:widowControl/>
              <w:jc w:val="left"/>
              <w:rPr>
                <w:rFonts w:ascii="宋体" w:hAnsi="宋体" w:eastAsia="宋体" w:cs="宋体"/>
                <w:kern w:val="0"/>
                <w:sz w:val="24"/>
                <w:szCs w:val="24"/>
              </w:rPr>
            </w:pPr>
            <w:r>
              <w:rPr>
                <w:rFonts w:hint="eastAsia" w:ascii="宋体" w:hAnsi="宋体" w:eastAsia="宋体" w:cs="宋体"/>
                <w:kern w:val="0"/>
                <w:sz w:val="24"/>
                <w:szCs w:val="24"/>
              </w:rPr>
              <w:t>是否一机、一闸、一锁、一漏电</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06E631B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1239258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4F53629">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6EDF3B62">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4036" w:type="dxa"/>
            <w:tcBorders>
              <w:top w:val="single" w:color="auto" w:sz="4" w:space="0"/>
              <w:left w:val="nil"/>
              <w:bottom w:val="single" w:color="auto" w:sz="4" w:space="0"/>
              <w:right w:val="single" w:color="auto" w:sz="4" w:space="0"/>
            </w:tcBorders>
            <w:shd w:val="clear" w:color="auto" w:fill="auto"/>
            <w:vAlign w:val="center"/>
          </w:tcPr>
          <w:p w14:paraId="31315096">
            <w:pPr>
              <w:widowControl/>
              <w:jc w:val="left"/>
              <w:rPr>
                <w:rFonts w:ascii="宋体" w:hAnsi="宋体" w:eastAsia="宋体" w:cs="宋体"/>
                <w:kern w:val="0"/>
                <w:sz w:val="24"/>
                <w:szCs w:val="24"/>
              </w:rPr>
            </w:pPr>
            <w:r>
              <w:rPr>
                <w:rFonts w:hint="eastAsia" w:ascii="宋体" w:hAnsi="宋体" w:eastAsia="宋体" w:cs="宋体"/>
                <w:kern w:val="0"/>
                <w:sz w:val="24"/>
                <w:szCs w:val="24"/>
              </w:rPr>
              <w:t>插线板上负荷是否满足要求</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780FD52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404EF3E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7E0EE99">
        <w:tblPrEx>
          <w:tblCellMar>
            <w:top w:w="0" w:type="dxa"/>
            <w:left w:w="108" w:type="dxa"/>
            <w:bottom w:w="0" w:type="dxa"/>
            <w:right w:w="108" w:type="dxa"/>
          </w:tblCellMar>
        </w:tblPrEx>
        <w:trPr>
          <w:trHeight w:val="285" w:hRule="atLeast"/>
        </w:trPr>
        <w:tc>
          <w:tcPr>
            <w:tcW w:w="1389" w:type="dxa"/>
            <w:tcBorders>
              <w:top w:val="nil"/>
              <w:left w:val="single" w:color="auto" w:sz="8" w:space="0"/>
              <w:bottom w:val="single" w:color="auto" w:sz="4" w:space="0"/>
              <w:right w:val="single" w:color="auto" w:sz="4" w:space="0"/>
            </w:tcBorders>
            <w:shd w:val="clear" w:color="auto" w:fill="auto"/>
            <w:noWrap/>
            <w:vAlign w:val="center"/>
          </w:tcPr>
          <w:p w14:paraId="1CF5F551">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4036" w:type="dxa"/>
            <w:tcBorders>
              <w:top w:val="single" w:color="auto" w:sz="4" w:space="0"/>
              <w:left w:val="nil"/>
              <w:bottom w:val="single" w:color="auto" w:sz="4" w:space="0"/>
              <w:right w:val="single" w:color="auto" w:sz="4" w:space="0"/>
            </w:tcBorders>
            <w:shd w:val="clear" w:color="auto" w:fill="auto"/>
            <w:vAlign w:val="center"/>
          </w:tcPr>
          <w:p w14:paraId="46B830F7">
            <w:pPr>
              <w:widowControl/>
              <w:jc w:val="left"/>
              <w:rPr>
                <w:rFonts w:ascii="宋体" w:hAnsi="宋体" w:eastAsia="宋体" w:cs="宋体"/>
                <w:kern w:val="0"/>
                <w:sz w:val="24"/>
                <w:szCs w:val="24"/>
              </w:rPr>
            </w:pPr>
            <w:r>
              <w:rPr>
                <w:rFonts w:hint="eastAsia" w:ascii="宋体" w:hAnsi="宋体" w:eastAsia="宋体" w:cs="宋体"/>
                <w:kern w:val="0"/>
                <w:sz w:val="24"/>
                <w:szCs w:val="24"/>
              </w:rPr>
              <w:t>电源电压是否匹配</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45E0364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53FA826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1EF7F9C">
        <w:tblPrEx>
          <w:tblCellMar>
            <w:top w:w="0" w:type="dxa"/>
            <w:left w:w="108" w:type="dxa"/>
            <w:bottom w:w="0" w:type="dxa"/>
            <w:right w:w="108" w:type="dxa"/>
          </w:tblCellMar>
        </w:tblPrEx>
        <w:trPr>
          <w:trHeight w:val="285" w:hRule="atLeast"/>
        </w:trPr>
        <w:tc>
          <w:tcPr>
            <w:tcW w:w="1389" w:type="dxa"/>
            <w:vMerge w:val="restart"/>
            <w:tcBorders>
              <w:top w:val="nil"/>
              <w:left w:val="single" w:color="auto" w:sz="8" w:space="0"/>
              <w:bottom w:val="single" w:color="auto" w:sz="4" w:space="0"/>
              <w:right w:val="single" w:color="auto" w:sz="4" w:space="0"/>
            </w:tcBorders>
            <w:shd w:val="clear" w:color="auto" w:fill="auto"/>
            <w:vAlign w:val="center"/>
          </w:tcPr>
          <w:p w14:paraId="76C1F138">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4036" w:type="dxa"/>
            <w:tcBorders>
              <w:top w:val="single" w:color="auto" w:sz="4" w:space="0"/>
              <w:left w:val="nil"/>
              <w:bottom w:val="single" w:color="auto" w:sz="4" w:space="0"/>
              <w:right w:val="single" w:color="auto" w:sz="4" w:space="0"/>
            </w:tcBorders>
            <w:shd w:val="clear" w:color="auto" w:fill="auto"/>
            <w:vAlign w:val="center"/>
          </w:tcPr>
          <w:p w14:paraId="0E0AF406">
            <w:pPr>
              <w:widowControl/>
              <w:jc w:val="left"/>
              <w:rPr>
                <w:rFonts w:ascii="宋体" w:hAnsi="宋体" w:eastAsia="宋体" w:cs="宋体"/>
                <w:kern w:val="0"/>
                <w:sz w:val="24"/>
                <w:szCs w:val="24"/>
              </w:rPr>
            </w:pPr>
            <w:r>
              <w:rPr>
                <w:rFonts w:hint="eastAsia" w:ascii="宋体" w:hAnsi="宋体" w:eastAsia="宋体" w:cs="宋体"/>
                <w:kern w:val="0"/>
                <w:sz w:val="24"/>
                <w:szCs w:val="24"/>
              </w:rPr>
              <w:t>使用场所：</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51D1486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250007D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1866649">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14:paraId="51A18DC7">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14:paraId="1D1AD0F7">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防爆区域</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6642F40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08333D9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A9EC918">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14:paraId="2637172C">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14:paraId="19BA9055">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2）</w:t>
            </w:r>
            <w:r>
              <w:rPr>
                <w:rFonts w:hint="eastAsia" w:ascii="宋体" w:hAnsi="宋体" w:eastAsia="宋体" w:cs="宋体"/>
                <w:kern w:val="0"/>
                <w:sz w:val="24"/>
                <w:szCs w:val="24"/>
              </w:rPr>
              <w:t>施工地面潮湿</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177E76D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3AF7807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F1FD7A0">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14:paraId="118C82CE">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14:paraId="0872B7DF">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3）</w:t>
            </w:r>
            <w:r>
              <w:rPr>
                <w:rFonts w:hint="eastAsia" w:ascii="宋体" w:hAnsi="宋体" w:eastAsia="宋体" w:cs="宋体"/>
                <w:kern w:val="0"/>
                <w:sz w:val="24"/>
                <w:szCs w:val="24"/>
              </w:rPr>
              <w:t>电缆穿越道路</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7B13F2F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3FA89D0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56239A9">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14:paraId="7294ACE6">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14:paraId="3C6F6A68">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4）</w:t>
            </w:r>
            <w:r>
              <w:rPr>
                <w:rFonts w:hint="eastAsia" w:ascii="宋体" w:hAnsi="宋体" w:eastAsia="宋体" w:cs="宋体"/>
                <w:kern w:val="0"/>
                <w:sz w:val="24"/>
                <w:szCs w:val="24"/>
              </w:rPr>
              <w:t>电缆妨碍工艺操作</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63D4086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6EB97DB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F462934">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14:paraId="35AE970C">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14:paraId="4E999CD0">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5）</w:t>
            </w:r>
            <w:r>
              <w:rPr>
                <w:rFonts w:hint="eastAsia" w:ascii="宋体" w:hAnsi="宋体" w:eastAsia="宋体" w:cs="宋体"/>
                <w:kern w:val="0"/>
                <w:sz w:val="24"/>
                <w:szCs w:val="24"/>
              </w:rPr>
              <w:t>高温、腐蚀区域</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376B2BC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0C65E48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D08C255">
        <w:tblPrEx>
          <w:tblCellMar>
            <w:top w:w="0" w:type="dxa"/>
            <w:left w:w="108" w:type="dxa"/>
            <w:bottom w:w="0" w:type="dxa"/>
            <w:right w:w="108" w:type="dxa"/>
          </w:tblCellMar>
        </w:tblPrEx>
        <w:trPr>
          <w:trHeight w:val="285" w:hRule="atLeast"/>
        </w:trPr>
        <w:tc>
          <w:tcPr>
            <w:tcW w:w="1389" w:type="dxa"/>
            <w:vMerge w:val="continue"/>
            <w:tcBorders>
              <w:top w:val="nil"/>
              <w:left w:val="single" w:color="auto" w:sz="8" w:space="0"/>
              <w:bottom w:val="single" w:color="auto" w:sz="4" w:space="0"/>
              <w:right w:val="single" w:color="auto" w:sz="4" w:space="0"/>
            </w:tcBorders>
            <w:vAlign w:val="center"/>
          </w:tcPr>
          <w:p w14:paraId="009EC876">
            <w:pPr>
              <w:widowControl/>
              <w:jc w:val="left"/>
              <w:rPr>
                <w:rFonts w:ascii="宋体" w:hAnsi="宋体" w:eastAsia="宋体" w:cs="宋体"/>
                <w:kern w:val="0"/>
                <w:sz w:val="24"/>
                <w:szCs w:val="24"/>
              </w:rPr>
            </w:pPr>
          </w:p>
        </w:tc>
        <w:tc>
          <w:tcPr>
            <w:tcW w:w="4036" w:type="dxa"/>
            <w:tcBorders>
              <w:top w:val="single" w:color="auto" w:sz="4" w:space="0"/>
              <w:left w:val="nil"/>
              <w:bottom w:val="single" w:color="auto" w:sz="4" w:space="0"/>
              <w:right w:val="single" w:color="auto" w:sz="4" w:space="0"/>
            </w:tcBorders>
            <w:shd w:val="clear" w:color="auto" w:fill="auto"/>
            <w:vAlign w:val="center"/>
          </w:tcPr>
          <w:p w14:paraId="040E5D2D">
            <w:pPr>
              <w:widowControl/>
              <w:jc w:val="left"/>
              <w:rPr>
                <w:rFonts w:ascii="宋体" w:hAnsi="宋体" w:eastAsia="宋体" w:cs="宋体"/>
                <w:kern w:val="0"/>
                <w:sz w:val="24"/>
                <w:szCs w:val="24"/>
              </w:rPr>
            </w:pPr>
            <w:r>
              <w:rPr>
                <w:rFonts w:hint="eastAsia" w:ascii="宋体" w:hAnsi="宋体" w:eastAsia="宋体" w:cs="宋体"/>
                <w:kern w:val="0"/>
                <w:sz w:val="24"/>
                <w:szCs w:val="24"/>
                <w:lang w:eastAsia="zh-CN"/>
              </w:rPr>
              <w:t>6）</w:t>
            </w:r>
            <w:r>
              <w:rPr>
                <w:rFonts w:hint="eastAsia" w:ascii="宋体" w:hAnsi="宋体" w:eastAsia="宋体" w:cs="宋体"/>
                <w:kern w:val="0"/>
                <w:sz w:val="24"/>
                <w:szCs w:val="24"/>
              </w:rPr>
              <w:t>金属容器内</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2E194E0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16" w:type="dxa"/>
            <w:tcBorders>
              <w:top w:val="nil"/>
              <w:left w:val="nil"/>
              <w:bottom w:val="single" w:color="auto" w:sz="4" w:space="0"/>
              <w:right w:val="single" w:color="auto" w:sz="8" w:space="0"/>
            </w:tcBorders>
            <w:shd w:val="clear" w:color="auto" w:fill="auto"/>
            <w:noWrap/>
            <w:vAlign w:val="center"/>
          </w:tcPr>
          <w:p w14:paraId="3DB88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D9290BA">
        <w:tblPrEx>
          <w:tblCellMar>
            <w:top w:w="0" w:type="dxa"/>
            <w:left w:w="108" w:type="dxa"/>
            <w:bottom w:w="0" w:type="dxa"/>
            <w:right w:w="108" w:type="dxa"/>
          </w:tblCellMar>
        </w:tblPrEx>
        <w:trPr>
          <w:trHeight w:val="468" w:hRule="atLeast"/>
        </w:trPr>
        <w:tc>
          <w:tcPr>
            <w:tcW w:w="9852" w:type="dxa"/>
            <w:gridSpan w:val="6"/>
            <w:vMerge w:val="restart"/>
            <w:tcBorders>
              <w:top w:val="single" w:color="auto" w:sz="4" w:space="0"/>
              <w:left w:val="single" w:color="auto" w:sz="8" w:space="0"/>
              <w:bottom w:val="single" w:color="000000" w:sz="8" w:space="0"/>
              <w:right w:val="single" w:color="000000" w:sz="8" w:space="0"/>
            </w:tcBorders>
            <w:shd w:val="clear" w:color="auto" w:fill="auto"/>
          </w:tcPr>
          <w:p w14:paraId="5C7E5E14">
            <w:pPr>
              <w:widowControl/>
              <w:jc w:val="left"/>
              <w:rPr>
                <w:rFonts w:ascii="宋体" w:hAnsi="宋体" w:eastAsia="宋体" w:cs="宋体"/>
                <w:kern w:val="0"/>
                <w:sz w:val="24"/>
                <w:szCs w:val="24"/>
              </w:rPr>
            </w:pPr>
            <w:r>
              <w:rPr>
                <w:rFonts w:hint="eastAsia" w:ascii="宋体" w:hAnsi="宋体" w:eastAsia="宋体" w:cs="宋体"/>
                <w:kern w:val="0"/>
                <w:sz w:val="24"/>
                <w:szCs w:val="24"/>
              </w:rPr>
              <w:t>备注：</w:t>
            </w:r>
          </w:p>
        </w:tc>
      </w:tr>
      <w:tr w14:paraId="3973DE3A">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14:paraId="4212569B">
            <w:pPr>
              <w:widowControl/>
              <w:jc w:val="left"/>
              <w:rPr>
                <w:rFonts w:ascii="宋体" w:hAnsi="宋体" w:eastAsia="宋体" w:cs="宋体"/>
                <w:kern w:val="0"/>
                <w:sz w:val="24"/>
                <w:szCs w:val="24"/>
              </w:rPr>
            </w:pPr>
          </w:p>
        </w:tc>
      </w:tr>
      <w:tr w14:paraId="34AF1D48">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14:paraId="455D8FC9">
            <w:pPr>
              <w:widowControl/>
              <w:jc w:val="left"/>
              <w:rPr>
                <w:rFonts w:ascii="宋体" w:hAnsi="宋体" w:eastAsia="宋体" w:cs="宋体"/>
                <w:kern w:val="0"/>
                <w:sz w:val="24"/>
                <w:szCs w:val="24"/>
              </w:rPr>
            </w:pPr>
          </w:p>
        </w:tc>
      </w:tr>
      <w:tr w14:paraId="3A1579CE">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14:paraId="7DB945BB">
            <w:pPr>
              <w:widowControl/>
              <w:jc w:val="left"/>
              <w:rPr>
                <w:rFonts w:ascii="宋体" w:hAnsi="宋体" w:eastAsia="宋体" w:cs="宋体"/>
                <w:kern w:val="0"/>
                <w:sz w:val="24"/>
                <w:szCs w:val="24"/>
              </w:rPr>
            </w:pPr>
          </w:p>
        </w:tc>
      </w:tr>
      <w:tr w14:paraId="0EE63B5A">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14:paraId="63B6395D">
            <w:pPr>
              <w:widowControl/>
              <w:jc w:val="left"/>
              <w:rPr>
                <w:rFonts w:ascii="宋体" w:hAnsi="宋体" w:eastAsia="宋体" w:cs="宋体"/>
                <w:kern w:val="0"/>
                <w:sz w:val="24"/>
                <w:szCs w:val="24"/>
              </w:rPr>
            </w:pPr>
          </w:p>
        </w:tc>
      </w:tr>
      <w:tr w14:paraId="083E9838">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14:paraId="557C32EA">
            <w:pPr>
              <w:widowControl/>
              <w:jc w:val="left"/>
              <w:rPr>
                <w:rFonts w:ascii="宋体" w:hAnsi="宋体" w:eastAsia="宋体" w:cs="宋体"/>
                <w:kern w:val="0"/>
                <w:sz w:val="24"/>
                <w:szCs w:val="24"/>
              </w:rPr>
            </w:pPr>
          </w:p>
        </w:tc>
      </w:tr>
      <w:tr w14:paraId="3A086D33">
        <w:tblPrEx>
          <w:tblCellMar>
            <w:top w:w="0" w:type="dxa"/>
            <w:left w:w="108" w:type="dxa"/>
            <w:bottom w:w="0" w:type="dxa"/>
            <w:right w:w="108" w:type="dxa"/>
          </w:tblCellMar>
        </w:tblPrEx>
        <w:trPr>
          <w:trHeight w:val="468" w:hRule="atLeast"/>
        </w:trPr>
        <w:tc>
          <w:tcPr>
            <w:tcW w:w="9852" w:type="dxa"/>
            <w:gridSpan w:val="6"/>
            <w:vMerge w:val="continue"/>
            <w:tcBorders>
              <w:top w:val="single" w:color="auto" w:sz="4" w:space="0"/>
              <w:left w:val="single" w:color="auto" w:sz="8" w:space="0"/>
              <w:bottom w:val="single" w:color="000000" w:sz="8" w:space="0"/>
              <w:right w:val="single" w:color="000000" w:sz="8" w:space="0"/>
            </w:tcBorders>
            <w:vAlign w:val="center"/>
          </w:tcPr>
          <w:p w14:paraId="00768303">
            <w:pPr>
              <w:widowControl/>
              <w:jc w:val="left"/>
              <w:rPr>
                <w:rFonts w:ascii="宋体" w:hAnsi="宋体" w:eastAsia="宋体" w:cs="宋体"/>
                <w:kern w:val="0"/>
                <w:sz w:val="24"/>
                <w:szCs w:val="24"/>
              </w:rPr>
            </w:pPr>
          </w:p>
        </w:tc>
      </w:tr>
    </w:tbl>
    <w:p w14:paraId="738391E3">
      <w:pPr>
        <w:adjustRightInd w:val="0"/>
        <w:snapToGrid w:val="0"/>
        <w:rPr>
          <w:rFonts w:ascii="Times New Roman" w:hAnsi="宋体" w:eastAsia="宋体" w:cs="Times New Roman"/>
          <w:sz w:val="24"/>
          <w:szCs w:val="24"/>
        </w:rPr>
      </w:pPr>
    </w:p>
    <w:p w14:paraId="221D23E9">
      <w:pPr>
        <w:adjustRightInd w:val="0"/>
        <w:snapToGrid w:val="0"/>
        <w:rPr>
          <w:rFonts w:ascii="Times New Roman" w:hAnsi="宋体" w:eastAsia="宋体" w:cs="Times New Roman"/>
          <w:sz w:val="24"/>
          <w:szCs w:val="24"/>
        </w:rPr>
      </w:pPr>
    </w:p>
    <w:p w14:paraId="36A812EA">
      <w:pPr>
        <w:adjustRightInd w:val="0"/>
        <w:snapToGrid w:val="0"/>
        <w:rPr>
          <w:rFonts w:ascii="Times New Roman" w:hAnsi="宋体" w:eastAsia="宋体" w:cs="Times New Roman"/>
          <w:sz w:val="24"/>
          <w:szCs w:val="24"/>
        </w:rPr>
      </w:pPr>
    </w:p>
    <w:p w14:paraId="6A34E9D2">
      <w:pPr>
        <w:widowControl/>
        <w:jc w:val="left"/>
        <w:rPr>
          <w:rFonts w:ascii="宋体" w:hAnsi="宋体" w:eastAsia="宋体" w:cs="宋体"/>
          <w:b/>
          <w:bCs/>
          <w:kern w:val="0"/>
          <w:sz w:val="24"/>
          <w:szCs w:val="24"/>
        </w:rPr>
      </w:pPr>
      <w:r>
        <w:rPr>
          <w:rFonts w:ascii="宋体" w:hAnsi="宋体" w:eastAsia="宋体" w:cs="宋体"/>
          <w:b/>
          <w:bCs/>
          <w:kern w:val="0"/>
          <w:sz w:val="24"/>
          <w:szCs w:val="24"/>
        </w:rPr>
        <w:br w:type="page"/>
      </w:r>
    </w:p>
    <w:p w14:paraId="6CB8899C">
      <w:pPr>
        <w:widowControl/>
        <w:rPr>
          <w:rFonts w:ascii="宋体" w:hAnsi="宋体" w:eastAsia="宋体" w:cs="宋体"/>
          <w:b/>
          <w:bCs/>
          <w:kern w:val="0"/>
          <w:sz w:val="24"/>
          <w:szCs w:val="24"/>
        </w:rPr>
      </w:pPr>
      <w:r>
        <w:rPr>
          <w:rFonts w:hint="eastAsia" w:ascii="宋体" w:hAnsi="宋体" w:eastAsia="宋体" w:cs="宋体"/>
          <w:b/>
          <w:bCs/>
          <w:kern w:val="0"/>
          <w:sz w:val="24"/>
          <w:szCs w:val="24"/>
        </w:rPr>
        <w:t>附表三：</w:t>
      </w:r>
    </w:p>
    <w:p w14:paraId="4FB917F9">
      <w:pPr>
        <w:adjustRightInd w:val="0"/>
        <w:snapToGrid w:val="0"/>
        <w:rPr>
          <w:rFonts w:ascii="Times New Roman" w:hAnsi="宋体" w:eastAsia="宋体" w:cs="Times New Roman"/>
          <w:sz w:val="24"/>
          <w:szCs w:val="24"/>
        </w:rPr>
      </w:pPr>
      <w:r>
        <w:rPr>
          <w:rFonts w:ascii="Times New Roman" w:hAnsi="宋体" w:eastAsia="宋体" w:cs="Times New Roman"/>
          <w:sz w:val="24"/>
          <w:szCs w:val="24"/>
        </w:rPr>
        <w:drawing>
          <wp:inline distT="0" distB="0" distL="0" distR="0">
            <wp:extent cx="5812155" cy="8220075"/>
            <wp:effectExtent l="0" t="0" r="0" b="9525"/>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临时用电申请表"/>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812155" cy="8220075"/>
                    </a:xfrm>
                    <a:prstGeom prst="rect">
                      <a:avLst/>
                    </a:prstGeom>
                    <a:noFill/>
                  </pic:spPr>
                </pic:pic>
              </a:graphicData>
            </a:graphic>
          </wp:inline>
        </w:drawing>
      </w:r>
    </w:p>
    <w:p w14:paraId="3AFAFDBA">
      <w:pPr>
        <w:rPr>
          <w:rFonts w:ascii="宋体" w:hAnsi="宋体"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7C"/>
    <w:rsid w:val="00000240"/>
    <w:rsid w:val="0000083D"/>
    <w:rsid w:val="00004117"/>
    <w:rsid w:val="00004FA8"/>
    <w:rsid w:val="0001531D"/>
    <w:rsid w:val="000155EA"/>
    <w:rsid w:val="00016686"/>
    <w:rsid w:val="00021107"/>
    <w:rsid w:val="00021BA1"/>
    <w:rsid w:val="00022DDC"/>
    <w:rsid w:val="00024660"/>
    <w:rsid w:val="000328FF"/>
    <w:rsid w:val="00032CDC"/>
    <w:rsid w:val="0003733C"/>
    <w:rsid w:val="00045903"/>
    <w:rsid w:val="000479E4"/>
    <w:rsid w:val="000611A6"/>
    <w:rsid w:val="00063167"/>
    <w:rsid w:val="0006741D"/>
    <w:rsid w:val="00067985"/>
    <w:rsid w:val="00070BA4"/>
    <w:rsid w:val="000719D4"/>
    <w:rsid w:val="00083510"/>
    <w:rsid w:val="00090F4D"/>
    <w:rsid w:val="00092DB5"/>
    <w:rsid w:val="0009503F"/>
    <w:rsid w:val="000A0315"/>
    <w:rsid w:val="000A0C20"/>
    <w:rsid w:val="000A67A9"/>
    <w:rsid w:val="000A74B8"/>
    <w:rsid w:val="000B079F"/>
    <w:rsid w:val="000B0832"/>
    <w:rsid w:val="000B3873"/>
    <w:rsid w:val="000B6EF4"/>
    <w:rsid w:val="000C3BB1"/>
    <w:rsid w:val="000D0AA2"/>
    <w:rsid w:val="000D0E05"/>
    <w:rsid w:val="000D15A6"/>
    <w:rsid w:val="000D1D35"/>
    <w:rsid w:val="000D3446"/>
    <w:rsid w:val="000D3FC9"/>
    <w:rsid w:val="000D591A"/>
    <w:rsid w:val="000E0839"/>
    <w:rsid w:val="000E1032"/>
    <w:rsid w:val="000E172F"/>
    <w:rsid w:val="000E42C1"/>
    <w:rsid w:val="000E65B2"/>
    <w:rsid w:val="000F1C58"/>
    <w:rsid w:val="000F20CB"/>
    <w:rsid w:val="000F3D41"/>
    <w:rsid w:val="001029C3"/>
    <w:rsid w:val="00104582"/>
    <w:rsid w:val="001054A3"/>
    <w:rsid w:val="00106BE1"/>
    <w:rsid w:val="00111294"/>
    <w:rsid w:val="00112E15"/>
    <w:rsid w:val="0011312C"/>
    <w:rsid w:val="00114A4D"/>
    <w:rsid w:val="00120A18"/>
    <w:rsid w:val="0012320C"/>
    <w:rsid w:val="0013134C"/>
    <w:rsid w:val="00136AFF"/>
    <w:rsid w:val="00140461"/>
    <w:rsid w:val="0014237F"/>
    <w:rsid w:val="00146576"/>
    <w:rsid w:val="00160C39"/>
    <w:rsid w:val="00164C22"/>
    <w:rsid w:val="001726C3"/>
    <w:rsid w:val="00173005"/>
    <w:rsid w:val="001732B2"/>
    <w:rsid w:val="00173C98"/>
    <w:rsid w:val="00174BA8"/>
    <w:rsid w:val="00176EDA"/>
    <w:rsid w:val="00177D52"/>
    <w:rsid w:val="001845DF"/>
    <w:rsid w:val="001866D0"/>
    <w:rsid w:val="00186961"/>
    <w:rsid w:val="001904BE"/>
    <w:rsid w:val="00191BED"/>
    <w:rsid w:val="001927C0"/>
    <w:rsid w:val="001927FC"/>
    <w:rsid w:val="00192D31"/>
    <w:rsid w:val="001A58DF"/>
    <w:rsid w:val="001B118A"/>
    <w:rsid w:val="001B4C28"/>
    <w:rsid w:val="001B5FA4"/>
    <w:rsid w:val="001C06F7"/>
    <w:rsid w:val="001C3A9B"/>
    <w:rsid w:val="001C447D"/>
    <w:rsid w:val="001C4A9D"/>
    <w:rsid w:val="001C6257"/>
    <w:rsid w:val="001D0BEE"/>
    <w:rsid w:val="001E16BE"/>
    <w:rsid w:val="001E22B8"/>
    <w:rsid w:val="001E3CA0"/>
    <w:rsid w:val="001E559B"/>
    <w:rsid w:val="001E5743"/>
    <w:rsid w:val="001F1B04"/>
    <w:rsid w:val="002049AD"/>
    <w:rsid w:val="00207516"/>
    <w:rsid w:val="00214A35"/>
    <w:rsid w:val="002158EE"/>
    <w:rsid w:val="002216A2"/>
    <w:rsid w:val="00222E77"/>
    <w:rsid w:val="00224AD9"/>
    <w:rsid w:val="00230244"/>
    <w:rsid w:val="002312DF"/>
    <w:rsid w:val="00235D47"/>
    <w:rsid w:val="00242628"/>
    <w:rsid w:val="0024474B"/>
    <w:rsid w:val="00246CB7"/>
    <w:rsid w:val="002526D8"/>
    <w:rsid w:val="00252D88"/>
    <w:rsid w:val="002622D9"/>
    <w:rsid w:val="00262547"/>
    <w:rsid w:val="0027366C"/>
    <w:rsid w:val="002741A5"/>
    <w:rsid w:val="00274E12"/>
    <w:rsid w:val="00283B39"/>
    <w:rsid w:val="00292C69"/>
    <w:rsid w:val="00296653"/>
    <w:rsid w:val="002A06F4"/>
    <w:rsid w:val="002A17A4"/>
    <w:rsid w:val="002A241C"/>
    <w:rsid w:val="002A2745"/>
    <w:rsid w:val="002A53D6"/>
    <w:rsid w:val="002B29C9"/>
    <w:rsid w:val="002B2D41"/>
    <w:rsid w:val="002B3894"/>
    <w:rsid w:val="002B3BAB"/>
    <w:rsid w:val="002B3F38"/>
    <w:rsid w:val="002B44FD"/>
    <w:rsid w:val="002B4DE0"/>
    <w:rsid w:val="002B5F33"/>
    <w:rsid w:val="002B6381"/>
    <w:rsid w:val="002C1FC2"/>
    <w:rsid w:val="002C39E2"/>
    <w:rsid w:val="002D3C17"/>
    <w:rsid w:val="002D67FB"/>
    <w:rsid w:val="002E238D"/>
    <w:rsid w:val="002E28C9"/>
    <w:rsid w:val="002E5C2D"/>
    <w:rsid w:val="002E7242"/>
    <w:rsid w:val="002F0DDE"/>
    <w:rsid w:val="002F0FC3"/>
    <w:rsid w:val="002F61A1"/>
    <w:rsid w:val="002F752F"/>
    <w:rsid w:val="003008A1"/>
    <w:rsid w:val="00305F0D"/>
    <w:rsid w:val="00321E41"/>
    <w:rsid w:val="0032375B"/>
    <w:rsid w:val="0032590D"/>
    <w:rsid w:val="0033027A"/>
    <w:rsid w:val="00331B67"/>
    <w:rsid w:val="00333AE5"/>
    <w:rsid w:val="003341BE"/>
    <w:rsid w:val="00337E68"/>
    <w:rsid w:val="00343476"/>
    <w:rsid w:val="00351C27"/>
    <w:rsid w:val="00354A57"/>
    <w:rsid w:val="00363AF6"/>
    <w:rsid w:val="00365F20"/>
    <w:rsid w:val="00366930"/>
    <w:rsid w:val="00366D88"/>
    <w:rsid w:val="003706CD"/>
    <w:rsid w:val="00371DEF"/>
    <w:rsid w:val="00372846"/>
    <w:rsid w:val="00375764"/>
    <w:rsid w:val="003764BE"/>
    <w:rsid w:val="00376D40"/>
    <w:rsid w:val="00387F57"/>
    <w:rsid w:val="003A06DA"/>
    <w:rsid w:val="003A146F"/>
    <w:rsid w:val="003B37F2"/>
    <w:rsid w:val="003C66CE"/>
    <w:rsid w:val="003C75CF"/>
    <w:rsid w:val="003D1E3D"/>
    <w:rsid w:val="003E40AE"/>
    <w:rsid w:val="003F0077"/>
    <w:rsid w:val="003F6A92"/>
    <w:rsid w:val="003F6D75"/>
    <w:rsid w:val="004030ED"/>
    <w:rsid w:val="004042F1"/>
    <w:rsid w:val="0041226E"/>
    <w:rsid w:val="00420F64"/>
    <w:rsid w:val="00420FA7"/>
    <w:rsid w:val="00421A24"/>
    <w:rsid w:val="00421C3B"/>
    <w:rsid w:val="00426169"/>
    <w:rsid w:val="00436D27"/>
    <w:rsid w:val="00437AD0"/>
    <w:rsid w:val="004419E7"/>
    <w:rsid w:val="00441F32"/>
    <w:rsid w:val="0044404B"/>
    <w:rsid w:val="00444903"/>
    <w:rsid w:val="00450A3E"/>
    <w:rsid w:val="00450BB3"/>
    <w:rsid w:val="00451F46"/>
    <w:rsid w:val="00453088"/>
    <w:rsid w:val="004608D0"/>
    <w:rsid w:val="00465F95"/>
    <w:rsid w:val="004724BA"/>
    <w:rsid w:val="004728D8"/>
    <w:rsid w:val="00473141"/>
    <w:rsid w:val="004742C0"/>
    <w:rsid w:val="00482E60"/>
    <w:rsid w:val="004929EC"/>
    <w:rsid w:val="00493686"/>
    <w:rsid w:val="0049395B"/>
    <w:rsid w:val="00496A1D"/>
    <w:rsid w:val="00496F8D"/>
    <w:rsid w:val="004979E1"/>
    <w:rsid w:val="004A00E9"/>
    <w:rsid w:val="004A668D"/>
    <w:rsid w:val="004B6303"/>
    <w:rsid w:val="004C07BE"/>
    <w:rsid w:val="004C2DB2"/>
    <w:rsid w:val="004C6A17"/>
    <w:rsid w:val="004C7C87"/>
    <w:rsid w:val="004D0328"/>
    <w:rsid w:val="004D1AB0"/>
    <w:rsid w:val="004D28F6"/>
    <w:rsid w:val="004E15FE"/>
    <w:rsid w:val="004F7D09"/>
    <w:rsid w:val="005018ED"/>
    <w:rsid w:val="00502A55"/>
    <w:rsid w:val="005067D2"/>
    <w:rsid w:val="00510C50"/>
    <w:rsid w:val="00516960"/>
    <w:rsid w:val="00523F96"/>
    <w:rsid w:val="00524E2A"/>
    <w:rsid w:val="005260C1"/>
    <w:rsid w:val="00531004"/>
    <w:rsid w:val="005311C0"/>
    <w:rsid w:val="00532D16"/>
    <w:rsid w:val="00535677"/>
    <w:rsid w:val="00543F46"/>
    <w:rsid w:val="0054447C"/>
    <w:rsid w:val="00545F29"/>
    <w:rsid w:val="00551A9A"/>
    <w:rsid w:val="005579ED"/>
    <w:rsid w:val="00557AA4"/>
    <w:rsid w:val="00572292"/>
    <w:rsid w:val="005724D5"/>
    <w:rsid w:val="00575AE4"/>
    <w:rsid w:val="00575C2F"/>
    <w:rsid w:val="005760B8"/>
    <w:rsid w:val="00577477"/>
    <w:rsid w:val="00582ACB"/>
    <w:rsid w:val="00583520"/>
    <w:rsid w:val="005847FC"/>
    <w:rsid w:val="00585E82"/>
    <w:rsid w:val="005866E4"/>
    <w:rsid w:val="00587C29"/>
    <w:rsid w:val="00587D69"/>
    <w:rsid w:val="00593002"/>
    <w:rsid w:val="005936D4"/>
    <w:rsid w:val="00593A2F"/>
    <w:rsid w:val="00594245"/>
    <w:rsid w:val="00595ED8"/>
    <w:rsid w:val="005A47C1"/>
    <w:rsid w:val="005A7D1B"/>
    <w:rsid w:val="005B1AF1"/>
    <w:rsid w:val="005B2180"/>
    <w:rsid w:val="005B3020"/>
    <w:rsid w:val="005B66A2"/>
    <w:rsid w:val="005C1494"/>
    <w:rsid w:val="005C371C"/>
    <w:rsid w:val="005D0684"/>
    <w:rsid w:val="005D4BA6"/>
    <w:rsid w:val="005D718E"/>
    <w:rsid w:val="005E01A9"/>
    <w:rsid w:val="005E0EAA"/>
    <w:rsid w:val="005E38D9"/>
    <w:rsid w:val="005E5646"/>
    <w:rsid w:val="005E6C5B"/>
    <w:rsid w:val="00600881"/>
    <w:rsid w:val="00602651"/>
    <w:rsid w:val="00602D8F"/>
    <w:rsid w:val="00602DCF"/>
    <w:rsid w:val="00603467"/>
    <w:rsid w:val="0060387E"/>
    <w:rsid w:val="00605EA2"/>
    <w:rsid w:val="006138F3"/>
    <w:rsid w:val="006143E8"/>
    <w:rsid w:val="00615288"/>
    <w:rsid w:val="0061602F"/>
    <w:rsid w:val="00616750"/>
    <w:rsid w:val="006219A7"/>
    <w:rsid w:val="00622DCA"/>
    <w:rsid w:val="00623A2C"/>
    <w:rsid w:val="00623AF5"/>
    <w:rsid w:val="006309CB"/>
    <w:rsid w:val="00641212"/>
    <w:rsid w:val="00643534"/>
    <w:rsid w:val="00661597"/>
    <w:rsid w:val="0066261A"/>
    <w:rsid w:val="00674B9F"/>
    <w:rsid w:val="00676924"/>
    <w:rsid w:val="0067762E"/>
    <w:rsid w:val="00677B5C"/>
    <w:rsid w:val="00680480"/>
    <w:rsid w:val="00680BF5"/>
    <w:rsid w:val="006837D5"/>
    <w:rsid w:val="00694C32"/>
    <w:rsid w:val="006A00F1"/>
    <w:rsid w:val="006A0995"/>
    <w:rsid w:val="006A175B"/>
    <w:rsid w:val="006A23CB"/>
    <w:rsid w:val="006B0461"/>
    <w:rsid w:val="006B3B44"/>
    <w:rsid w:val="006B5BFC"/>
    <w:rsid w:val="006B60BB"/>
    <w:rsid w:val="006B6BA0"/>
    <w:rsid w:val="006D3B51"/>
    <w:rsid w:val="006D59D6"/>
    <w:rsid w:val="006E3B50"/>
    <w:rsid w:val="006E5345"/>
    <w:rsid w:val="006E5BE0"/>
    <w:rsid w:val="006F0390"/>
    <w:rsid w:val="006F1DCC"/>
    <w:rsid w:val="006F3BBD"/>
    <w:rsid w:val="006F7C3E"/>
    <w:rsid w:val="006F7FA3"/>
    <w:rsid w:val="00700DE5"/>
    <w:rsid w:val="007021BC"/>
    <w:rsid w:val="00702A37"/>
    <w:rsid w:val="007042FD"/>
    <w:rsid w:val="00705A41"/>
    <w:rsid w:val="00705C2C"/>
    <w:rsid w:val="00710989"/>
    <w:rsid w:val="00710A7A"/>
    <w:rsid w:val="00713F79"/>
    <w:rsid w:val="00714792"/>
    <w:rsid w:val="00715B67"/>
    <w:rsid w:val="00720A90"/>
    <w:rsid w:val="00720B90"/>
    <w:rsid w:val="0072109C"/>
    <w:rsid w:val="00722187"/>
    <w:rsid w:val="00724DFA"/>
    <w:rsid w:val="0072793F"/>
    <w:rsid w:val="00742DD3"/>
    <w:rsid w:val="0074429E"/>
    <w:rsid w:val="00744E96"/>
    <w:rsid w:val="00750436"/>
    <w:rsid w:val="00751B16"/>
    <w:rsid w:val="00751FE3"/>
    <w:rsid w:val="00753870"/>
    <w:rsid w:val="00760A2B"/>
    <w:rsid w:val="007614F5"/>
    <w:rsid w:val="00770DE9"/>
    <w:rsid w:val="00771010"/>
    <w:rsid w:val="007804DB"/>
    <w:rsid w:val="007849A1"/>
    <w:rsid w:val="00785D7C"/>
    <w:rsid w:val="00792BA8"/>
    <w:rsid w:val="00793DF8"/>
    <w:rsid w:val="007A1D2B"/>
    <w:rsid w:val="007B03BC"/>
    <w:rsid w:val="007B24E0"/>
    <w:rsid w:val="007B2AE5"/>
    <w:rsid w:val="007B3BB3"/>
    <w:rsid w:val="007B6AAD"/>
    <w:rsid w:val="007B7DDD"/>
    <w:rsid w:val="007C0817"/>
    <w:rsid w:val="007C1363"/>
    <w:rsid w:val="007C153C"/>
    <w:rsid w:val="007C262A"/>
    <w:rsid w:val="007C43D0"/>
    <w:rsid w:val="007C4530"/>
    <w:rsid w:val="007D6FAD"/>
    <w:rsid w:val="007E3A59"/>
    <w:rsid w:val="007E6ED7"/>
    <w:rsid w:val="007F1BF0"/>
    <w:rsid w:val="007F1D5B"/>
    <w:rsid w:val="007F416C"/>
    <w:rsid w:val="007F55D2"/>
    <w:rsid w:val="00801790"/>
    <w:rsid w:val="00810DE6"/>
    <w:rsid w:val="00811A2F"/>
    <w:rsid w:val="00813F3A"/>
    <w:rsid w:val="00817D1E"/>
    <w:rsid w:val="00817E97"/>
    <w:rsid w:val="008220AD"/>
    <w:rsid w:val="008227BC"/>
    <w:rsid w:val="008239AA"/>
    <w:rsid w:val="00824126"/>
    <w:rsid w:val="00827E40"/>
    <w:rsid w:val="0083070C"/>
    <w:rsid w:val="008312CB"/>
    <w:rsid w:val="00832662"/>
    <w:rsid w:val="00834008"/>
    <w:rsid w:val="00834D75"/>
    <w:rsid w:val="00837839"/>
    <w:rsid w:val="0084149C"/>
    <w:rsid w:val="008417A6"/>
    <w:rsid w:val="00842C48"/>
    <w:rsid w:val="00845003"/>
    <w:rsid w:val="0085176F"/>
    <w:rsid w:val="0085545D"/>
    <w:rsid w:val="00860347"/>
    <w:rsid w:val="008613D5"/>
    <w:rsid w:val="0086250A"/>
    <w:rsid w:val="0086331D"/>
    <w:rsid w:val="008640DA"/>
    <w:rsid w:val="008654D7"/>
    <w:rsid w:val="00866E57"/>
    <w:rsid w:val="00867AA4"/>
    <w:rsid w:val="0087065B"/>
    <w:rsid w:val="00872E20"/>
    <w:rsid w:val="008778C5"/>
    <w:rsid w:val="00882316"/>
    <w:rsid w:val="00883F79"/>
    <w:rsid w:val="008A0B81"/>
    <w:rsid w:val="008A3430"/>
    <w:rsid w:val="008A3740"/>
    <w:rsid w:val="008B4117"/>
    <w:rsid w:val="008B47DA"/>
    <w:rsid w:val="008C1861"/>
    <w:rsid w:val="008C1EF0"/>
    <w:rsid w:val="008C2C7A"/>
    <w:rsid w:val="008C59CC"/>
    <w:rsid w:val="008C6DD3"/>
    <w:rsid w:val="008D67C3"/>
    <w:rsid w:val="008E0C2C"/>
    <w:rsid w:val="008E48D1"/>
    <w:rsid w:val="008F1B2F"/>
    <w:rsid w:val="008F6CF4"/>
    <w:rsid w:val="008F70ED"/>
    <w:rsid w:val="008F722C"/>
    <w:rsid w:val="00900776"/>
    <w:rsid w:val="00903B93"/>
    <w:rsid w:val="009075D2"/>
    <w:rsid w:val="00907E16"/>
    <w:rsid w:val="009137BF"/>
    <w:rsid w:val="00914213"/>
    <w:rsid w:val="00915A28"/>
    <w:rsid w:val="009227EE"/>
    <w:rsid w:val="00925050"/>
    <w:rsid w:val="00925DB5"/>
    <w:rsid w:val="00925ED2"/>
    <w:rsid w:val="0092734C"/>
    <w:rsid w:val="00935E65"/>
    <w:rsid w:val="009375C5"/>
    <w:rsid w:val="00937BFE"/>
    <w:rsid w:val="0094362B"/>
    <w:rsid w:val="009537FE"/>
    <w:rsid w:val="00955AB4"/>
    <w:rsid w:val="00963A2A"/>
    <w:rsid w:val="009659BB"/>
    <w:rsid w:val="00965EA2"/>
    <w:rsid w:val="0098187A"/>
    <w:rsid w:val="0099300A"/>
    <w:rsid w:val="00994F40"/>
    <w:rsid w:val="00996C61"/>
    <w:rsid w:val="0099719D"/>
    <w:rsid w:val="009A068C"/>
    <w:rsid w:val="009A23B9"/>
    <w:rsid w:val="009B5A44"/>
    <w:rsid w:val="009B7F23"/>
    <w:rsid w:val="009C0E53"/>
    <w:rsid w:val="009C3A10"/>
    <w:rsid w:val="009C4241"/>
    <w:rsid w:val="009C4945"/>
    <w:rsid w:val="009D1D9F"/>
    <w:rsid w:val="009D3290"/>
    <w:rsid w:val="009D54F2"/>
    <w:rsid w:val="009E187B"/>
    <w:rsid w:val="009E18CA"/>
    <w:rsid w:val="009E2D66"/>
    <w:rsid w:val="009E51B6"/>
    <w:rsid w:val="009E5595"/>
    <w:rsid w:val="009E6491"/>
    <w:rsid w:val="009E745E"/>
    <w:rsid w:val="009F36C7"/>
    <w:rsid w:val="009F6114"/>
    <w:rsid w:val="00A06B25"/>
    <w:rsid w:val="00A07BC9"/>
    <w:rsid w:val="00A1181A"/>
    <w:rsid w:val="00A1270A"/>
    <w:rsid w:val="00A1277A"/>
    <w:rsid w:val="00A15B96"/>
    <w:rsid w:val="00A168A0"/>
    <w:rsid w:val="00A232FE"/>
    <w:rsid w:val="00A236F1"/>
    <w:rsid w:val="00A24725"/>
    <w:rsid w:val="00A258F9"/>
    <w:rsid w:val="00A3039B"/>
    <w:rsid w:val="00A31711"/>
    <w:rsid w:val="00A41E29"/>
    <w:rsid w:val="00A438BE"/>
    <w:rsid w:val="00A441FD"/>
    <w:rsid w:val="00A4456A"/>
    <w:rsid w:val="00A470C4"/>
    <w:rsid w:val="00A50DE2"/>
    <w:rsid w:val="00A52C5F"/>
    <w:rsid w:val="00A61E02"/>
    <w:rsid w:val="00A71A70"/>
    <w:rsid w:val="00A71AF0"/>
    <w:rsid w:val="00A74120"/>
    <w:rsid w:val="00A8024C"/>
    <w:rsid w:val="00A82FAC"/>
    <w:rsid w:val="00A83732"/>
    <w:rsid w:val="00A85D8C"/>
    <w:rsid w:val="00A90F39"/>
    <w:rsid w:val="00AA3D94"/>
    <w:rsid w:val="00AA4D7B"/>
    <w:rsid w:val="00AA5E88"/>
    <w:rsid w:val="00AB4C47"/>
    <w:rsid w:val="00AB652E"/>
    <w:rsid w:val="00AB6FA4"/>
    <w:rsid w:val="00AC1DD8"/>
    <w:rsid w:val="00AC29A7"/>
    <w:rsid w:val="00AD229D"/>
    <w:rsid w:val="00AE0817"/>
    <w:rsid w:val="00AE63D4"/>
    <w:rsid w:val="00AE654B"/>
    <w:rsid w:val="00AF12FA"/>
    <w:rsid w:val="00AF15D3"/>
    <w:rsid w:val="00AF4987"/>
    <w:rsid w:val="00B0176D"/>
    <w:rsid w:val="00B03677"/>
    <w:rsid w:val="00B0667A"/>
    <w:rsid w:val="00B0718C"/>
    <w:rsid w:val="00B07B87"/>
    <w:rsid w:val="00B1350F"/>
    <w:rsid w:val="00B14FE3"/>
    <w:rsid w:val="00B15D45"/>
    <w:rsid w:val="00B17F38"/>
    <w:rsid w:val="00B25852"/>
    <w:rsid w:val="00B26979"/>
    <w:rsid w:val="00B33A78"/>
    <w:rsid w:val="00B340C9"/>
    <w:rsid w:val="00B34FC9"/>
    <w:rsid w:val="00B41936"/>
    <w:rsid w:val="00B467C9"/>
    <w:rsid w:val="00B5243E"/>
    <w:rsid w:val="00B61285"/>
    <w:rsid w:val="00B623B2"/>
    <w:rsid w:val="00B6630F"/>
    <w:rsid w:val="00B7155F"/>
    <w:rsid w:val="00B743CB"/>
    <w:rsid w:val="00B746FD"/>
    <w:rsid w:val="00B74C02"/>
    <w:rsid w:val="00B75260"/>
    <w:rsid w:val="00B80575"/>
    <w:rsid w:val="00B80B21"/>
    <w:rsid w:val="00B82637"/>
    <w:rsid w:val="00B91EB1"/>
    <w:rsid w:val="00B92282"/>
    <w:rsid w:val="00B972DE"/>
    <w:rsid w:val="00BA0A51"/>
    <w:rsid w:val="00BA1ECF"/>
    <w:rsid w:val="00BA3041"/>
    <w:rsid w:val="00BA4E6A"/>
    <w:rsid w:val="00BA590B"/>
    <w:rsid w:val="00BA6DF6"/>
    <w:rsid w:val="00BB0DCC"/>
    <w:rsid w:val="00BB4AC5"/>
    <w:rsid w:val="00BB501A"/>
    <w:rsid w:val="00BB65DA"/>
    <w:rsid w:val="00BC755D"/>
    <w:rsid w:val="00BD04AB"/>
    <w:rsid w:val="00BD47A9"/>
    <w:rsid w:val="00BD68DD"/>
    <w:rsid w:val="00BE1EA0"/>
    <w:rsid w:val="00BE1F88"/>
    <w:rsid w:val="00BE5677"/>
    <w:rsid w:val="00BE5BA9"/>
    <w:rsid w:val="00BF067B"/>
    <w:rsid w:val="00BF19A5"/>
    <w:rsid w:val="00BF2E18"/>
    <w:rsid w:val="00BF4511"/>
    <w:rsid w:val="00BF6B1B"/>
    <w:rsid w:val="00BF7189"/>
    <w:rsid w:val="00C00060"/>
    <w:rsid w:val="00C010E9"/>
    <w:rsid w:val="00C031C0"/>
    <w:rsid w:val="00C12AA3"/>
    <w:rsid w:val="00C17A22"/>
    <w:rsid w:val="00C23588"/>
    <w:rsid w:val="00C23EBD"/>
    <w:rsid w:val="00C25B4F"/>
    <w:rsid w:val="00C267C1"/>
    <w:rsid w:val="00C35EFA"/>
    <w:rsid w:val="00C36B1C"/>
    <w:rsid w:val="00C37DAC"/>
    <w:rsid w:val="00C4218D"/>
    <w:rsid w:val="00C4347F"/>
    <w:rsid w:val="00C43FAE"/>
    <w:rsid w:val="00C44723"/>
    <w:rsid w:val="00C450E1"/>
    <w:rsid w:val="00C47F5E"/>
    <w:rsid w:val="00C50661"/>
    <w:rsid w:val="00C522F2"/>
    <w:rsid w:val="00C56EA2"/>
    <w:rsid w:val="00C61504"/>
    <w:rsid w:val="00C65DCB"/>
    <w:rsid w:val="00C66C7A"/>
    <w:rsid w:val="00C66DEB"/>
    <w:rsid w:val="00C700BD"/>
    <w:rsid w:val="00C73704"/>
    <w:rsid w:val="00C7429E"/>
    <w:rsid w:val="00C758E1"/>
    <w:rsid w:val="00C76321"/>
    <w:rsid w:val="00C81019"/>
    <w:rsid w:val="00C82FDA"/>
    <w:rsid w:val="00C8466A"/>
    <w:rsid w:val="00C864B6"/>
    <w:rsid w:val="00C908BF"/>
    <w:rsid w:val="00C93865"/>
    <w:rsid w:val="00C94894"/>
    <w:rsid w:val="00C957BD"/>
    <w:rsid w:val="00C964C1"/>
    <w:rsid w:val="00C971BE"/>
    <w:rsid w:val="00C978D6"/>
    <w:rsid w:val="00CA1D13"/>
    <w:rsid w:val="00CA6C9D"/>
    <w:rsid w:val="00CA7256"/>
    <w:rsid w:val="00CA798F"/>
    <w:rsid w:val="00CB39CE"/>
    <w:rsid w:val="00CB3A4E"/>
    <w:rsid w:val="00CB5304"/>
    <w:rsid w:val="00CB6254"/>
    <w:rsid w:val="00CB64A3"/>
    <w:rsid w:val="00CB66AF"/>
    <w:rsid w:val="00CC2469"/>
    <w:rsid w:val="00CC2732"/>
    <w:rsid w:val="00CC2BE7"/>
    <w:rsid w:val="00CC4379"/>
    <w:rsid w:val="00CD7858"/>
    <w:rsid w:val="00CE012C"/>
    <w:rsid w:val="00CE2034"/>
    <w:rsid w:val="00CE7CD2"/>
    <w:rsid w:val="00CF1554"/>
    <w:rsid w:val="00CF4709"/>
    <w:rsid w:val="00CF5B69"/>
    <w:rsid w:val="00CF7AD2"/>
    <w:rsid w:val="00D01D25"/>
    <w:rsid w:val="00D060B8"/>
    <w:rsid w:val="00D070B8"/>
    <w:rsid w:val="00D10308"/>
    <w:rsid w:val="00D134F0"/>
    <w:rsid w:val="00D13C9B"/>
    <w:rsid w:val="00D1483C"/>
    <w:rsid w:val="00D15785"/>
    <w:rsid w:val="00D16B01"/>
    <w:rsid w:val="00D21503"/>
    <w:rsid w:val="00D224A3"/>
    <w:rsid w:val="00D22DF2"/>
    <w:rsid w:val="00D23140"/>
    <w:rsid w:val="00D23741"/>
    <w:rsid w:val="00D2437D"/>
    <w:rsid w:val="00D2507F"/>
    <w:rsid w:val="00D30D88"/>
    <w:rsid w:val="00D32520"/>
    <w:rsid w:val="00D32793"/>
    <w:rsid w:val="00D418F6"/>
    <w:rsid w:val="00D528BF"/>
    <w:rsid w:val="00D55C41"/>
    <w:rsid w:val="00D56AAB"/>
    <w:rsid w:val="00D6148B"/>
    <w:rsid w:val="00D631C5"/>
    <w:rsid w:val="00D7136D"/>
    <w:rsid w:val="00D71ECE"/>
    <w:rsid w:val="00D7656F"/>
    <w:rsid w:val="00D77635"/>
    <w:rsid w:val="00D8041C"/>
    <w:rsid w:val="00D8068C"/>
    <w:rsid w:val="00D83F6D"/>
    <w:rsid w:val="00D844E6"/>
    <w:rsid w:val="00D86B18"/>
    <w:rsid w:val="00D9619B"/>
    <w:rsid w:val="00D96DB0"/>
    <w:rsid w:val="00DA3B02"/>
    <w:rsid w:val="00DA55A0"/>
    <w:rsid w:val="00DA59E6"/>
    <w:rsid w:val="00DA5F3E"/>
    <w:rsid w:val="00DA70D0"/>
    <w:rsid w:val="00DB104E"/>
    <w:rsid w:val="00DB2D83"/>
    <w:rsid w:val="00DB4AA2"/>
    <w:rsid w:val="00DB65BF"/>
    <w:rsid w:val="00DC041A"/>
    <w:rsid w:val="00DC2AD6"/>
    <w:rsid w:val="00DC2EA5"/>
    <w:rsid w:val="00DC4906"/>
    <w:rsid w:val="00DC5E9A"/>
    <w:rsid w:val="00DD2015"/>
    <w:rsid w:val="00DD2C29"/>
    <w:rsid w:val="00DD44B7"/>
    <w:rsid w:val="00DD4FED"/>
    <w:rsid w:val="00DD79DB"/>
    <w:rsid w:val="00DE17EA"/>
    <w:rsid w:val="00DE2AED"/>
    <w:rsid w:val="00DE4D49"/>
    <w:rsid w:val="00DF4DAC"/>
    <w:rsid w:val="00E00CF4"/>
    <w:rsid w:val="00E0194A"/>
    <w:rsid w:val="00E0678A"/>
    <w:rsid w:val="00E06E52"/>
    <w:rsid w:val="00E07A1E"/>
    <w:rsid w:val="00E14379"/>
    <w:rsid w:val="00E176F1"/>
    <w:rsid w:val="00E17BD1"/>
    <w:rsid w:val="00E20757"/>
    <w:rsid w:val="00E20A30"/>
    <w:rsid w:val="00E21112"/>
    <w:rsid w:val="00E2435B"/>
    <w:rsid w:val="00E2493D"/>
    <w:rsid w:val="00E259FE"/>
    <w:rsid w:val="00E27879"/>
    <w:rsid w:val="00E31ECC"/>
    <w:rsid w:val="00E40AFC"/>
    <w:rsid w:val="00E442B9"/>
    <w:rsid w:val="00E44487"/>
    <w:rsid w:val="00E45C7F"/>
    <w:rsid w:val="00E5117F"/>
    <w:rsid w:val="00E5325D"/>
    <w:rsid w:val="00E539CC"/>
    <w:rsid w:val="00E5486A"/>
    <w:rsid w:val="00E56D3B"/>
    <w:rsid w:val="00E56E29"/>
    <w:rsid w:val="00E620E7"/>
    <w:rsid w:val="00E62524"/>
    <w:rsid w:val="00E653C2"/>
    <w:rsid w:val="00E710B9"/>
    <w:rsid w:val="00E71ABF"/>
    <w:rsid w:val="00E73535"/>
    <w:rsid w:val="00E776F6"/>
    <w:rsid w:val="00E80531"/>
    <w:rsid w:val="00E81103"/>
    <w:rsid w:val="00E9015A"/>
    <w:rsid w:val="00E91182"/>
    <w:rsid w:val="00E91CED"/>
    <w:rsid w:val="00E959B0"/>
    <w:rsid w:val="00E96BC6"/>
    <w:rsid w:val="00EA30D8"/>
    <w:rsid w:val="00EB7F7B"/>
    <w:rsid w:val="00EC0ACC"/>
    <w:rsid w:val="00EC2179"/>
    <w:rsid w:val="00EC39B4"/>
    <w:rsid w:val="00EC4A0A"/>
    <w:rsid w:val="00EC703D"/>
    <w:rsid w:val="00ED2C0D"/>
    <w:rsid w:val="00ED2EA9"/>
    <w:rsid w:val="00EE2EAE"/>
    <w:rsid w:val="00EE5FFA"/>
    <w:rsid w:val="00EF1AE5"/>
    <w:rsid w:val="00EF36B9"/>
    <w:rsid w:val="00EF55D9"/>
    <w:rsid w:val="00EF7519"/>
    <w:rsid w:val="00F056AA"/>
    <w:rsid w:val="00F0662E"/>
    <w:rsid w:val="00F1484D"/>
    <w:rsid w:val="00F15B09"/>
    <w:rsid w:val="00F20216"/>
    <w:rsid w:val="00F20565"/>
    <w:rsid w:val="00F229EE"/>
    <w:rsid w:val="00F307D6"/>
    <w:rsid w:val="00F309B3"/>
    <w:rsid w:val="00F31BB5"/>
    <w:rsid w:val="00F3261E"/>
    <w:rsid w:val="00F35EC1"/>
    <w:rsid w:val="00F40774"/>
    <w:rsid w:val="00F415AF"/>
    <w:rsid w:val="00F43FE5"/>
    <w:rsid w:val="00F4471E"/>
    <w:rsid w:val="00F45488"/>
    <w:rsid w:val="00F53FA3"/>
    <w:rsid w:val="00F56C08"/>
    <w:rsid w:val="00F648C5"/>
    <w:rsid w:val="00F65FFD"/>
    <w:rsid w:val="00F710EA"/>
    <w:rsid w:val="00F73808"/>
    <w:rsid w:val="00F73F2F"/>
    <w:rsid w:val="00F76DD8"/>
    <w:rsid w:val="00F7743E"/>
    <w:rsid w:val="00F81EFB"/>
    <w:rsid w:val="00F830C0"/>
    <w:rsid w:val="00F83907"/>
    <w:rsid w:val="00F848DE"/>
    <w:rsid w:val="00F9066F"/>
    <w:rsid w:val="00F9569D"/>
    <w:rsid w:val="00F9641B"/>
    <w:rsid w:val="00FA0421"/>
    <w:rsid w:val="00FA1036"/>
    <w:rsid w:val="00FA1665"/>
    <w:rsid w:val="00FA3C3E"/>
    <w:rsid w:val="00FA56B1"/>
    <w:rsid w:val="00FB16E6"/>
    <w:rsid w:val="00FB2DCA"/>
    <w:rsid w:val="00FC0DE3"/>
    <w:rsid w:val="00FC2812"/>
    <w:rsid w:val="00FC5222"/>
    <w:rsid w:val="00FD0A1C"/>
    <w:rsid w:val="00FD19A9"/>
    <w:rsid w:val="00FE1C05"/>
    <w:rsid w:val="00FE32E9"/>
    <w:rsid w:val="00FE6E61"/>
    <w:rsid w:val="00FE78E7"/>
    <w:rsid w:val="00FF13FF"/>
    <w:rsid w:val="00FF21FB"/>
    <w:rsid w:val="00FF3FCD"/>
    <w:rsid w:val="0B2B77D7"/>
    <w:rsid w:val="0C547611"/>
    <w:rsid w:val="0DB95DAE"/>
    <w:rsid w:val="13B53153"/>
    <w:rsid w:val="17E128CF"/>
    <w:rsid w:val="183A07EC"/>
    <w:rsid w:val="25961751"/>
    <w:rsid w:val="3D891FB8"/>
    <w:rsid w:val="3EDC306B"/>
    <w:rsid w:val="42692286"/>
    <w:rsid w:val="4F367AC5"/>
    <w:rsid w:val="66F1473C"/>
    <w:rsid w:val="77C6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d6241eb6-04eb-4cb9-8497-42a30e4af125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6C05DCE4</paraID>
      <start>0</start>
      <end>2</end>
      <status>modified</status>
      <modifiedWord>1.</modifiedWord>
      <trackRevisions>false</trackRevisions>
    </reviewItem>
    <reviewItem>
      <errorID>75681a70-967f-4982-ae1a-e8986feacb7b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3A31D22</paraID>
      <start>0</start>
      <end>2</end>
      <status>modified</status>
      <modifiedWord>2.</modifiedWord>
      <trackRevisions>false</trackRevisions>
    </reviewItem>
    <reviewItem>
      <errorID>958d99af-f446-47d5-9d10-f83c9cd0759b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55712057</paraID>
      <start>0</start>
      <end>2</end>
      <status>modified</status>
      <modifiedWord>1.</modifiedWord>
      <trackRevisions>false</trackRevisions>
    </reviewItem>
    <reviewItem>
      <errorID>3bf8c509-1e3d-43ed-8ee0-61ba582493d9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55712057</paraID>
      <start>63</start>
      <end>64</end>
      <status>modified</status>
      <modifiedWord>—</modifiedWord>
      <trackRevisions>false</trackRevisions>
    </reviewItem>
    <reviewItem>
      <errorID>1a5c3541-21c3-4a4f-9382-51da641303d4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6BDB35F8</paraID>
      <start>0</start>
      <end>2</end>
      <status>modified</status>
      <modifiedWord>2.</modifiedWord>
      <trackRevisions>false</trackRevisions>
    </reviewItem>
    <reviewItem>
      <errorID>4f2e5e41-d762-431e-b266-a3081ff73d1d</errorID>
      <errorWord>(</errorWord>
      <group>L1_Format</group>
      <groupName>格式问题</groupName>
      <ability>L2_HalfPunc</ability>
      <abilityName>全半角检查</abilityName>
      <candidateList>
        <item>（</item>
      </candidateList>
      <explain>文本全半角错误。</explain>
      <paraID>6BDB35F8</paraID>
      <start>24</start>
      <end>25</end>
      <status>modified</status>
      <modifiedWord>（</modifiedWord>
      <trackRevisions>false</trackRevisions>
    </reviewItem>
    <reviewItem>
      <errorID>0df3f950-60cf-49d3-8299-3284c8cfdf02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42C208CB</paraID>
      <start>0</start>
      <end>2</end>
      <status>modified</status>
      <modifiedWord>3.</modifiedWord>
      <trackRevisions>false</trackRevisions>
    </reviewItem>
    <reviewItem>
      <errorID>9273cf14-a820-4672-9b33-8c385adc01dd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7F5C0838</paraID>
      <start>0</start>
      <end>2</end>
      <status>modified</status>
      <modifiedWord>4.</modifiedWord>
      <trackRevisions>false</trackRevisions>
    </reviewItem>
    <reviewItem>
      <errorID>eb0b1271-7747-4f97-8960-a4b7c92e1efc</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7F5C0838</paraID>
      <start>119</start>
      <end>121</end>
      <status>modified</status>
      <modifiedWord>材料</modifiedWord>
      <trackRevisions>false</trackRevisions>
    </reviewItem>
    <reviewItem>
      <errorID>33d65ec6-301c-4656-adb6-34142f7c6ce3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5BDAD6E</paraID>
      <start>0</start>
      <end>2</end>
      <status>modified</status>
      <modifiedWord>5.</modifiedWord>
      <trackRevisions>false</trackRevisions>
    </reviewItem>
    <reviewItem>
      <errorID>d25c5047-3644-4c9b-a23d-a03861358cdc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73476C6F</paraID>
      <start>0</start>
      <end>2</end>
      <status>modified</status>
      <modifiedWord>6.</modifiedWord>
      <trackRevisions>false</trackRevisions>
    </reviewItem>
    <reviewItem>
      <errorID>186e6224-4ebd-46ee-83e6-64eecb4e0b46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31EEBDB5</paraID>
      <start>0</start>
      <end>2</end>
      <status>modified</status>
      <modifiedWord>7.</modifiedWord>
      <trackRevisions>false</trackRevisions>
    </reviewItem>
    <reviewItem>
      <errorID>8a7b9a18-7a5b-43c3-b092-3f08a92a9fe6</errorID>
      <errorWord>二</errorWord>
      <group>L1_Word</group>
      <groupName>字词问题</groupName>
      <ability>L2_Typo</ability>
      <abilityName>字词错误</abilityName>
      <candidateList>
        <item>两</item>
      </candidateList>
      <explain>（兩）liǎnɡ〈量〉质量或重量单位，10钱等于1两，旧制16两等于1斤，1两合31.25克；后改为10市两等于1市斤，1两合50克。</explain>
      <paraID>31EEBDB5</paraID>
      <start>15</start>
      <end>16</end>
      <status>modified</status>
      <modifiedWord>两</modifiedWord>
      <trackRevisions>false</trackRevisions>
    </reviewItem>
    <reviewItem>
      <errorID>41074ce4-44cb-45a9-ad36-3ebee8e039d1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27E016FC</paraID>
      <start>0</start>
      <end>2</end>
      <status>modified</status>
      <modifiedWord>8.</modifiedWord>
      <trackRevisions>false</trackRevisions>
    </reviewItem>
    <reviewItem>
      <errorID>eff76897-332c-4a49-9d06-f7637a089bae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2A9D3509</paraID>
      <start>0</start>
      <end>2</end>
      <status>modified</status>
      <modifiedWord>9.</modifiedWord>
      <trackRevisions>false</trackRevisions>
    </reviewItem>
    <reviewItem>
      <errorID>26c9cf5b-1de2-4176-85d4-6215bcad20a1</errorID>
      <errorWord>(</errorWord>
      <group>L1_Format</group>
      <groupName>格式问题</groupName>
      <ability>L2_HalfPunc</ability>
      <abilityName>全半角检查</abilityName>
      <candidateList>
        <item>（</item>
      </candidateList>
      <explain>文本全半角错误。</explain>
      <paraID>2A9D3509</paraID>
      <start>34</start>
      <end>35</end>
      <status>modified</status>
      <modifiedWord>（</modifiedWord>
      <trackRevisions>false</trackRevisions>
    </reviewItem>
    <reviewItem>
      <errorID>d18a5f6b-dbec-4767-8724-69dbbbea4d6b</errorID>
      <errorWord>)</errorWord>
      <group>L1_Format</group>
      <groupName>格式问题</groupName>
      <ability>L2_HalfPunc</ability>
      <abilityName>全半角检查</abilityName>
      <candidateList>
        <item>）</item>
      </candidateList>
      <explain>文本全半角错误。</explain>
      <paraID>2A9D3509</paraID>
      <start>40</start>
      <end>41</end>
      <status>modified</status>
      <modifiedWord>）</modifiedWord>
      <trackRevisions>false</trackRevisions>
    </reviewItem>
    <reviewItem>
      <errorID>71829348-99db-4f6a-a35f-305894df5928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3BF9C098</paraID>
      <start>0</start>
      <end>3</end>
      <status>modified</status>
      <modifiedWord>10.</modifiedWord>
      <trackRevisions>false</trackRevisions>
    </reviewItem>
    <reviewItem>
      <errorID>2d032b0f-fa48-4def-ba1a-17f30b25db27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555960EE</paraID>
      <start>0</start>
      <end>3</end>
      <status>modified</status>
      <modifiedWord>11.</modifiedWord>
      <trackRevisions>false</trackRevisions>
    </reviewItem>
    <reviewItem>
      <errorID>0c86974e-a338-46a5-96e5-f976101993f5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35A6882</paraID>
      <start>0</start>
      <end>3</end>
      <status>modified</status>
      <modifiedWord>12.</modifiedWord>
      <trackRevisions>false</trackRevisions>
    </reviewItem>
    <reviewItem>
      <errorID>563dfc87-de76-4e6c-8b81-353b589cf093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55BD6E70</paraID>
      <start>0</start>
      <end>2</end>
      <status>modified</status>
      <modifiedWord>1.</modifiedWord>
      <trackRevisions>false</trackRevisions>
    </reviewItem>
    <reviewItem>
      <errorID>1560f363-737a-4fbd-acab-6f9e073e91c3</errorID>
      <errorWord>提交给</errorWord>
      <group>L1_Word</group>
      <groupName>字词问题</groupName>
      <ability>L2_Typo</ability>
      <abilityName>字词错误</abilityName>
      <candidateList>
        <item>提交</item>
      </candidateList>
      <explain/>
      <paraID>55BD6E70</paraID>
      <start>75</start>
      <end>77</end>
      <status>modified</status>
      <modifiedWord>提交</modifiedWord>
      <trackRevisions>false</trackRevisions>
    </reviewItem>
    <reviewItem>
      <errorID>d00367cc-f275-4624-aabe-20b5158f3843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6CB0288A</paraID>
      <start>0</start>
      <end>2</end>
      <status>modified</status>
      <modifiedWord>2.</modifiedWord>
      <trackRevisions>false</trackRevisions>
    </reviewItem>
    <reviewItem>
      <errorID>22fcacc8-9015-4048-bcd2-792e48b818e8</errorID>
      <errorWord>:</errorWord>
      <group>L1_Format</group>
      <groupName>格式问题</groupName>
      <ability>L2_HalfPunc</ability>
      <abilityName>全半角检查</abilityName>
      <candidateList>
        <item>：</item>
      </candidateList>
      <explain>文本全半角错误。</explain>
      <paraID>6CB0288A</paraID>
      <start>8</start>
      <end>9</end>
      <status>modified</status>
      <modifiedWord>：</modifiedWord>
      <trackRevisions>false</trackRevisions>
    </reviewItem>
    <reviewItem>
      <errorID>9c6fa4dc-f00d-48c5-8a09-ae973d9016f7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6C80B887</paraID>
      <start>0</start>
      <end>2</end>
      <status>modified</status>
      <modifiedWord>1）</modifiedWord>
      <trackRevisions>false</trackRevisions>
    </reviewItem>
    <reviewItem>
      <errorID>cc615de7-3db8-433c-90d7-fcbcfd2f9afd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599A2C96</paraID>
      <start>0</start>
      <end>2</end>
      <status>modified</status>
      <modifiedWord>2）</modifiedWord>
      <trackRevisions>false</trackRevisions>
    </reviewItem>
    <reviewItem>
      <errorID>ff487d6a-5587-4389-891a-74961f576a21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3DF701CB</paraID>
      <start>0</start>
      <end>2</end>
      <status>modified</status>
      <modifiedWord>3）</modifiedWord>
      <trackRevisions>false</trackRevisions>
    </reviewItem>
    <reviewItem>
      <errorID>8cf2a8d6-d1a2-4a60-a883-ff07517918fb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7FCCBDEC</paraID>
      <start>0</start>
      <end>2</end>
      <status>modified</status>
      <modifiedWord>3.</modifiedWord>
      <trackRevisions>false</trackRevisions>
    </reviewItem>
    <reviewItem>
      <errorID>075bc0c5-3560-43c2-ae41-ca4925fb5e2a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5DBD1621</paraID>
      <start>0</start>
      <end>2</end>
      <status>modified</status>
      <modifiedWord>4.</modifiedWord>
      <trackRevisions>false</trackRevisions>
    </reviewItem>
    <reviewItem>
      <errorID>fac340c5-81cd-48d8-b825-b4880e32b431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5DBD1621</paraID>
      <start>10</start>
      <end>11</end>
      <status>modified</status>
      <modifiedWord>—</modifiedWord>
      <trackRevisions>false</trackRevisions>
    </reviewItem>
    <reviewItem>
      <errorID>a610be80-6dd6-47c4-bddc-54c4e30326ad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58F4D8AE</paraID>
      <start>0</start>
      <end>2</end>
      <status>modified</status>
      <modifiedWord>5.</modifiedWord>
      <trackRevisions>false</trackRevisions>
    </reviewItem>
    <reviewItem>
      <errorID>770936a9-ac48-4bc0-a0f6-27a48f8f5ddf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79FF44FE</paraID>
      <start>0</start>
      <end>2</end>
      <status>modified</status>
      <modifiedWord>6.</modifiedWord>
      <trackRevisions>false</trackRevisions>
    </reviewItem>
    <reviewItem>
      <errorID>588ade14-3ec6-4bfe-b9d0-a999ebdbdc25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78C076C5</paraID>
      <start>0</start>
      <end>2</end>
      <status>modified</status>
      <modifiedWord>7.</modifiedWord>
      <trackRevisions>false</trackRevisions>
    </reviewItem>
    <reviewItem>
      <errorID>c531bdf3-1ae4-48aa-8db1-46913b111573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68857F49</paraID>
      <start>0</start>
      <end>2</end>
      <status>modified</status>
      <modifiedWord>1.</modifiedWord>
      <trackRevisions>false</trackRevisions>
    </reviewItem>
    <reviewItem>
      <errorID>8cf3368a-8060-416a-9887-030448dd74c4</errorID>
      <errorWord>JB</errorWord>
      <group>L1_Sensitive</group>
      <groupName>敏感问题</groupName>
      <ability>L2_Abuse</ability>
      <abilityName>侮辱言辞</abilityName>
      <candidateList/>
      <explain>【侮辱言辞】句中涉及侮辱性的敏感内容，请注意甄别。</explain>
      <paraID>68857F49</paraID>
      <start>5</start>
      <end>7</end>
      <status>ignored</status>
      <modifiedWord/>
      <trackRevisions>false</trackRevisions>
    </reviewItem>
    <reviewItem>
      <errorID>289a16c3-fdb9-4fa4-aef0-1ef19d82772e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68857F49</paraID>
      <start>42</start>
      <end>44</end>
      <status>modified</status>
      <modifiedWord>》《</modifiedWord>
      <trackRevisions>false</trackRevisions>
    </reviewItem>
    <reviewItem>
      <errorID>ab4c2e4e-da04-490b-97b6-6b700f083bf6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43D04868</paraID>
      <start>0</start>
      <end>2</end>
      <status>modified</status>
      <modifiedWord>2.</modifiedWord>
      <trackRevisions>false</trackRevisions>
    </reviewItem>
    <reviewItem>
      <errorID>de8adf44-9bea-4284-b0c1-c1bf617dd313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2402B9C4</paraID>
      <start>0</start>
      <end>2</end>
      <status>modified</status>
      <modifiedWord>3.</modifiedWord>
      <trackRevisions>false</trackRevisions>
    </reviewItem>
    <reviewItem>
      <errorID>6492d0bf-7235-45c6-a3ac-1d20db2d83e6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2F1634DB</paraID>
      <start>0</start>
      <end>2</end>
      <status>modified</status>
      <modifiedWord>1.</modifiedWord>
      <trackRevisions>false</trackRevisions>
    </reviewItem>
    <reviewItem>
      <errorID>0761191e-9af7-4a1d-b47d-f4fd7413b48f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4BDB7746</paraID>
      <start>0</start>
      <end>2</end>
      <status>modified</status>
      <modifiedWord>2.</modifiedWord>
      <trackRevisions>false</trackRevisions>
    </reviewItem>
    <reviewItem>
      <errorID>b1b07d1d-b032-4654-a6f9-9da6673c773b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65CA4B0F</paraID>
      <start>0</start>
      <end>2</end>
      <status>modified</status>
      <modifiedWord>3.</modifiedWord>
      <trackRevisions>false</trackRevisions>
    </reviewItem>
    <reviewItem>
      <errorID>a97fd640-ed71-47b0-91d1-6410a424d0e1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4E4081B8</paraID>
      <start>0</start>
      <end>2</end>
      <status>modified</status>
      <modifiedWord>4.</modifiedWord>
      <trackRevisions>false</trackRevisions>
    </reviewItem>
    <reviewItem>
      <errorID>bb497864-59ae-4f11-bd0e-0afb415f0611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1A086A16</paraID>
      <start>0</start>
      <end>2</end>
      <status>modified</status>
      <modifiedWord>1.</modifiedWord>
      <trackRevisions>false</trackRevisions>
    </reviewItem>
    <reviewItem>
      <errorID>51258706-a84f-4403-aea2-61005e66257c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6573FFD0</paraID>
      <start>0</start>
      <end>2</end>
      <status>modified</status>
      <modifiedWord>2.</modifiedWord>
      <trackRevisions>false</trackRevisions>
    </reviewItem>
    <reviewItem>
      <errorID>0719b3a9-1297-4091-8b17-c7b3d0a85a60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C828842</paraID>
      <start>0</start>
      <end>2</end>
      <status>modified</status>
      <modifiedWord>3.</modifiedWord>
      <trackRevisions>false</trackRevisions>
    </reviewItem>
    <reviewItem>
      <errorID>ac08150a-23d8-4e5d-9137-25ab4c92ffe4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2B900C22</paraID>
      <start>0</start>
      <end>2</end>
      <status>modified</status>
      <modifiedWord>4.</modifiedWord>
      <trackRevisions>false</trackRevisions>
    </reviewItem>
    <reviewItem>
      <errorID>f669a01a-a816-4bfe-88ae-4039df10fb66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B40F76B</paraID>
      <start>0</start>
      <end>2</end>
      <status>modified</status>
      <modifiedWord>5.</modifiedWord>
      <trackRevisions>false</trackRevisions>
    </reviewItem>
    <reviewItem>
      <errorID>d29a2218-67cf-43d4-9df0-40ba77e80cfd</errorID>
      <errorWord>其它</errorWord>
      <group>L1_Word</group>
      <groupName>字词问题</groupName>
      <ability>L2_Alias</ability>
      <abilityName>也作/曾用词</abilityName>
      <candidateList>
        <item>其他</item>
      </candidateList>
      <explain>词汇[其它]为不规范表述或旧称，其规范书面表述为[其他]。</explain>
      <paraID> B40F76B</paraID>
      <start>16</start>
      <end>18</end>
      <status>modified</status>
      <modifiedWord>其他</modifiedWord>
      <trackRevisions>false</trackRevisions>
    </reviewItem>
    <reviewItem>
      <errorID>c45204d5-dd2e-4709-b12d-09155d53eb26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1BEBA7A5</paraID>
      <start>0</start>
      <end>2</end>
      <status>modified</status>
      <modifiedWord>6.</modifiedWord>
      <trackRevisions>false</trackRevisions>
    </reviewItem>
    <reviewItem>
      <errorID>0857ab22-35d1-427d-a7ae-b6015129b6c8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7D90CBCA</paraID>
      <start>0</start>
      <end>2</end>
      <status>modified</status>
      <modifiedWord>7.</modifiedWord>
      <trackRevisions>false</trackRevisions>
    </reviewItem>
    <reviewItem>
      <errorID>77d27d1b-6831-40bf-8e90-d1597af095ff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3B7EFE62</paraID>
      <start>0</start>
      <end>2</end>
      <status>modified</status>
      <modifiedWord>8.</modifiedWord>
      <trackRevisions>false</trackRevisions>
    </reviewItem>
    <reviewItem>
      <errorID>2b8a219f-fd9e-4d5b-9778-01cf5efc4ae6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506E5A9D</paraID>
      <start>0</start>
      <end>2</end>
      <status>modified</status>
      <modifiedWord>9.</modifiedWord>
      <trackRevisions>false</trackRevisions>
    </reviewItem>
    <reviewItem>
      <errorID>2bfc39d5-c8ea-431d-b1bb-70ebff881451</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506E5A9D</paraID>
      <start>23</start>
      <end>33</end>
      <status>modified</status>
      <modifiedWord>中华人民共和国劳动法</modifiedWord>
      <trackRevisions>false</trackRevisions>
    </reviewItem>
    <reviewItem>
      <errorID>07fa01a5-eeee-48c0-ad90-54fc31f10592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150660FA</paraID>
      <start>0</start>
      <end>2</end>
      <status>modified</status>
      <modifiedWord>1.</modifiedWord>
      <trackRevisions>false</trackRevisions>
    </reviewItem>
    <reviewItem>
      <errorID>95f8ab00-0d0a-4d03-a1fe-df42f5cca0f8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71F17DA3</paraID>
      <start>0</start>
      <end>2</end>
      <status>modified</status>
      <modifiedWord>2.</modifiedWord>
      <trackRevisions>false</trackRevisions>
    </reviewItem>
    <reviewItem>
      <errorID>ab72d510-06ee-4968-aaea-170f61f8565f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231AE0B6</paraID>
      <start>0</start>
      <end>2</end>
      <status>modified</status>
      <modifiedWord>3.</modifiedWord>
      <trackRevisions>false</trackRevisions>
    </reviewItem>
    <reviewItem>
      <errorID>ea562bc1-2396-487a-bafa-bbcbdd42aef3</errorID>
      <errorWord>需持有</errorWord>
      <group>L1_Word</group>
      <groupName>字词问题</groupName>
      <ability>L2_Typo</ability>
      <abilityName>字词错误</abilityName>
      <candidateList>
        <item>须持有</item>
      </candidateList>
      <explain/>
      <paraID>231AE0B6</paraID>
      <start>31</start>
      <end>34</end>
      <status>modified</status>
      <modifiedWord>须持有</modifiedWord>
      <trackRevisions>false</trackRevisions>
    </reviewItem>
    <reviewItem>
      <errorID>6a49c198-c7ca-476a-aa68-56e74d22ad2e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F4AA19E</paraID>
      <start>0</start>
      <end>2</end>
      <status>modified</status>
      <modifiedWord>4.</modifiedWord>
      <trackRevisions>false</trackRevisions>
    </reviewItem>
    <reviewItem>
      <errorID>b4e4749c-e9c2-4690-bd35-2167dee54555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2E6B2570</paraID>
      <start>0</start>
      <end>2</end>
      <status>modified</status>
      <modifiedWord>5.</modifiedWord>
      <trackRevisions>false</trackRevisions>
    </reviewItem>
    <reviewItem>
      <errorID>d4e7ade8-65c7-44f9-b4e6-dff7aedf2a05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68B0EA48</paraID>
      <start>0</start>
      <end>2</end>
      <status>modified</status>
      <modifiedWord>6.</modifiedWord>
      <trackRevisions>false</trackRevisions>
    </reviewItem>
    <reviewItem>
      <errorID>0e217e51-e74f-45f5-9b75-513f0987996e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767719E</paraID>
      <start>0</start>
      <end>2</end>
      <status>modified</status>
      <modifiedWord>7.</modifiedWord>
      <trackRevisions>false</trackRevisions>
    </reviewItem>
    <reviewItem>
      <errorID>51f4769f-cadd-4309-949b-2546644a6082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6B916CB8</paraID>
      <start>0</start>
      <end>2</end>
      <status>modified</status>
      <modifiedWord>1.</modifiedWord>
      <trackRevisions>false</trackRevisions>
    </reviewItem>
    <reviewItem>
      <errorID>66f6584f-1988-4d57-9239-b4a1966b0bf4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1464E5AF</paraID>
      <start>0</start>
      <end>2</end>
      <status>modified</status>
      <modifiedWord>2.</modifiedWord>
      <trackRevisions>false</trackRevisions>
    </reviewItem>
    <reviewItem>
      <errorID>7c2d09e6-05cc-42f7-9ca7-5ae29bcb9667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3124B8D</paraID>
      <start>0</start>
      <end>2</end>
      <status>modified</status>
      <modifiedWord>3.</modifiedWord>
      <trackRevisions>false</trackRevisions>
    </reviewItem>
    <reviewItem>
      <errorID>1b274a40-29ce-4b3e-9323-acf8f7ef746a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E791C7B</paraID>
      <start>0</start>
      <end>2</end>
      <status>modified</status>
      <modifiedWord>4.</modifiedWord>
      <trackRevisions>false</trackRevisions>
    </reviewItem>
    <reviewItem>
      <errorID>daa84337-4122-4636-b406-a3cf89f59ec2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238FDD0C</paraID>
      <start>0</start>
      <end>2</end>
      <status>modified</status>
      <modifiedWord>5.</modifiedWord>
      <trackRevisions>false</trackRevisions>
    </reviewItem>
    <reviewItem>
      <errorID>5472442a-4903-42fa-b21b-1ed9fa4f995e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2F47BE7</paraID>
      <start>0</start>
      <end>2</end>
      <status>modified</status>
      <modifiedWord>6.</modifiedWord>
      <trackRevisions>false</trackRevisions>
    </reviewItem>
    <reviewItem>
      <errorID>24d4ec75-1376-4cfd-9a6b-8eb1fefa0d6e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3693912C</paraID>
      <start>0</start>
      <end>2</end>
      <status>modified</status>
      <modifiedWord>7.</modifiedWord>
      <trackRevisions>false</trackRevisions>
    </reviewItem>
    <reviewItem>
      <errorID>9d6791d6-f05c-4d1b-be3b-d0bfa138825d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4A468681</paraID>
      <start>0</start>
      <end>2</end>
      <status>modified</status>
      <modifiedWord>8.</modifiedWord>
      <trackRevisions>false</trackRevisions>
    </reviewItem>
    <reviewItem>
      <errorID>f1e74096-9934-48ad-a38d-fdb048219d21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A1F303</paraID>
      <start>0</start>
      <end>2</end>
      <status>modified</status>
      <modifiedWord>9.</modifiedWord>
      <trackRevisions>false</trackRevisions>
    </reviewItem>
    <reviewItem>
      <errorID>63862b9f-5b7c-4ead-820d-f18ab579c37b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3AA608E3</paraID>
      <start>0</start>
      <end>3</end>
      <status>modified</status>
      <modifiedWord>10.</modifiedWord>
      <trackRevisions>false</trackRevisions>
    </reviewItem>
    <reviewItem>
      <errorID>2a3b548c-a437-4431-8611-32c373136625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4C254D1C</paraID>
      <start>0</start>
      <end>3</end>
      <status>modified</status>
      <modifiedWord>11.</modifiedWord>
      <trackRevisions>false</trackRevisions>
    </reviewItem>
    <reviewItem>
      <errorID>2c518a9d-5e65-4431-b615-7883c1ec9851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7573C05</paraID>
      <start>0</start>
      <end>2</end>
      <status>modified</status>
      <modifiedWord>1.</modifiedWord>
      <trackRevisions>false</trackRevisions>
    </reviewItem>
    <reviewItem>
      <errorID>1fad8253-0e1a-48aa-a59e-b027492143a6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D711DD0</paraID>
      <start>0</start>
      <end>2</end>
      <status>modified</status>
      <modifiedWord>2.</modifiedWord>
      <trackRevisions>false</trackRevisions>
    </reviewItem>
    <reviewItem>
      <errorID>ed50c909-4d30-449b-a6e5-4862b8b01f69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6CB51488</paraID>
      <start>0</start>
      <end>2</end>
      <status>modified</status>
      <modifiedWord>3.</modifiedWord>
      <trackRevisions>false</trackRevisions>
    </reviewItem>
    <reviewItem>
      <errorID>7abfb05b-eced-45cd-aab3-8e5574bb0585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37CDD0DE</paraID>
      <start>0</start>
      <end>2</end>
      <status>modified</status>
      <modifiedWord>4.</modifiedWord>
      <trackRevisions>false</trackRevisions>
    </reviewItem>
    <reviewItem>
      <errorID>eac9289c-2893-4ddc-87ca-fc77acb0a2c7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9618F65</paraID>
      <start>0</start>
      <end>2</end>
      <status>modified</status>
      <modifiedWord>5.</modifiedWord>
      <trackRevisions>false</trackRevisions>
    </reviewItem>
    <reviewItem>
      <errorID>82f3ab4b-7d30-49cb-b604-36fa8739120f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55A94E12</paraID>
      <start>0</start>
      <end>2</end>
      <status>modified</status>
      <modifiedWord>6.</modifiedWord>
      <trackRevisions>false</trackRevisions>
    </reviewItem>
    <reviewItem>
      <errorID>ac3a6fea-f7f3-4495-a29f-5cc035ed41aa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20B76203</paraID>
      <start>0</start>
      <end>2</end>
      <status>modified</status>
      <modifiedWord>7.</modifiedWord>
      <trackRevisions>false</trackRevisions>
    </reviewItem>
    <reviewItem>
      <errorID>2b5e75de-95a9-4d35-b398-160ecd7ba655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7CBE63C1</paraID>
      <start>0</start>
      <end>2</end>
      <status>modified</status>
      <modifiedWord>8.</modifiedWord>
      <trackRevisions>false</trackRevisions>
    </reviewItem>
    <reviewItem>
      <errorID>1b37e7c7-fad5-4be8-bf70-8ea18851757d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27A48518</paraID>
      <start>0</start>
      <end>2</end>
      <status>modified</status>
      <modifiedWord>1.</modifiedWord>
      <trackRevisions>false</trackRevisions>
    </reviewItem>
    <reviewItem>
      <errorID>74d8d045-7bc7-47e6-b1be-ee624fc825b0</errorID>
      <errorWord>必需</errorWord>
      <group>L1_Word</group>
      <groupName>字词问题</groupName>
      <ability>L2_Typo</ability>
      <abilityName>字词错误</abilityName>
      <candidateList>
        <item>必须</item>
      </candidateList>
      <explain>存在发音相同字词的误用。</explain>
      <paraID>27A48518</paraID>
      <start>21</start>
      <end>23</end>
      <status>modified</status>
      <modifiedWord>必须</modifiedWord>
      <trackRevisions>false</trackRevisions>
    </reviewItem>
    <reviewItem>
      <errorID>931f4b8c-af07-47c5-ac10-4340be46095f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72E59C1</paraID>
      <start>0</start>
      <end>2</end>
      <status>modified</status>
      <modifiedWord>2.</modifiedWord>
      <trackRevisions>false</trackRevisions>
    </reviewItem>
    <reviewItem>
      <errorID>c4c95376-8071-4088-a9e6-7657c80cfd37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547FE266</paraID>
      <start>0</start>
      <end>2</end>
      <status>modified</status>
      <modifiedWord>3.</modifiedWord>
      <trackRevisions>false</trackRevisions>
    </reviewItem>
    <reviewItem>
      <errorID>2d5b5efc-eaaf-4026-9bd1-17c83ba41801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F779016</paraID>
      <start>0</start>
      <end>2</end>
      <status>modified</status>
      <modifiedWord>4.</modifiedWord>
      <trackRevisions>false</trackRevisions>
    </reviewItem>
    <reviewItem>
      <errorID>ddfec81f-5dbf-4ed5-a9f1-89471b98d71a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5BBBAAE</paraID>
      <start>0</start>
      <end>2</end>
      <status>modified</status>
      <modifiedWord>5.</modifiedWord>
      <trackRevisions>false</trackRevisions>
    </reviewItem>
    <reviewItem>
      <errorID>4a927ebb-8c25-4024-b4ae-b323d224d8d0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14C03247</paraID>
      <start>0</start>
      <end>2</end>
      <status>modified</status>
      <modifiedWord>6.</modifiedWord>
      <trackRevisions>false</trackRevisions>
    </reviewItem>
    <reviewItem>
      <errorID>81469946-c473-4cc1-992b-3c28fc0a3bd0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30FA8B24</paraID>
      <start>0</start>
      <end>2</end>
      <status>modified</status>
      <modifiedWord>7.</modifiedWord>
      <trackRevisions>false</trackRevisions>
    </reviewItem>
    <reviewItem>
      <errorID>421fe1e8-9ae0-433e-835e-0f0c5178dc99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67573B43</paraID>
      <start>0</start>
      <end>2</end>
      <status>modified</status>
      <modifiedWord>8.</modifiedWord>
      <trackRevisions>false</trackRevisions>
    </reviewItem>
    <reviewItem>
      <errorID>4166ec8c-ca67-4a45-a9e1-5a33541edc81</errorID>
      <errorWord>先应</errorWord>
      <group>L1_Word</group>
      <groupName>字词问题</groupName>
      <ability>L2_Typo</ability>
      <abilityName>字词错误</abilityName>
      <candidateList>
        <item>先</item>
      </candidateList>
      <explain>❶〈名〉时间或次序在前的（跟“后”相对）：～进｜～例｜事～｜领～｜争～恐后｜有言在～。❷〈副〉表示某一行为或事件发生在前：他比我～到｜我～说几句。❸〈副〉暂时：这件事情～放一放，以后再考虑。❹祖先；上代：～人。❺尊称死去的人：～父｜～烈｜～哲。❻〈口〉〈名〉先前：小王的技术比～强多了｜你～怎么不告诉我？❼（Xiān）〈名〉姓。</explain>
      <paraID>67573B43</paraID>
      <start>14</start>
      <end>15</end>
      <status>modified</status>
      <modifiedWord>先</modifiedWord>
      <trackRevisions>false</trackRevisions>
    </reviewItem>
    <reviewItem>
      <errorID>30de96c0-b168-4680-92ce-f077ba3a6cb9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51A777DE</paraID>
      <start>0</start>
      <end>2</end>
      <status>modified</status>
      <modifiedWord>1.</modifiedWord>
      <trackRevisions>false</trackRevisions>
    </reviewItem>
    <reviewItem>
      <errorID>1874ec5d-291c-4e64-882b-4d4b6c366ea9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42E4DC45</paraID>
      <start>0</start>
      <end>2</end>
      <status>modified</status>
      <modifiedWord>2.</modifiedWord>
      <trackRevisions>false</trackRevisions>
    </reviewItem>
    <reviewItem>
      <errorID>cf9a2843-c0bd-4e11-bf9d-8a6424fef7ca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70B3D50F</paraID>
      <start>0</start>
      <end>2</end>
      <status>modified</status>
      <modifiedWord>3.</modifiedWord>
      <trackRevisions>false</trackRevisions>
    </reviewItem>
    <reviewItem>
      <errorID>9a25109a-5c1b-44f1-a477-6d0c2d235d10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643E64B3</paraID>
      <start>0</start>
      <end>2</end>
      <status>modified</status>
      <modifiedWord>4.</modifiedWord>
      <trackRevisions>false</trackRevisions>
    </reviewItem>
    <reviewItem>
      <errorID>5e3aab74-738f-427c-9d5a-5726121ad407</errorID>
      <errorWord>５</errorWord>
      <group>L1_Format</group>
      <groupName>格式问题</groupName>
      <ability>L2_HalfPunc</ability>
      <abilityName>全半角检查</abilityName>
      <candidateList>
        <item>5</item>
      </candidateList>
      <explain>文本全半角错误。</explain>
      <paraID>643E64B3</paraID>
      <start>10</start>
      <end>11</end>
      <status>modified</status>
      <modifiedWord>5</modifiedWord>
      <trackRevisions>false</trackRevisions>
    </reviewItem>
    <reviewItem>
      <errorID>2f66bfe8-d2a2-47b1-a8fc-d9309407ade9</errorID>
      <errorWord>１０</errorWord>
      <group>L1_Format</group>
      <groupName>格式问题</groupName>
      <ability>L2_HalfPunc</ability>
      <abilityName>全半角检查</abilityName>
      <candidateList>
        <item>10</item>
      </candidateList>
      <explain>文本全半角错误。</explain>
      <paraID>643E64B3</paraID>
      <start>26</start>
      <end>28</end>
      <status>modified</status>
      <modifiedWord>10</modifiedWord>
      <trackRevisions>false</trackRevisions>
    </reviewItem>
    <reviewItem>
      <errorID>f5798633-c706-4677-8bec-d41e8c6f9ff9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7F6D52A4</paraID>
      <start>0</start>
      <end>2</end>
      <status>modified</status>
      <modifiedWord>5.</modifiedWord>
      <trackRevisions>false</trackRevisions>
    </reviewItem>
    <reviewItem>
      <errorID>3ca6fce6-419d-4c71-8ec4-8e2aff5c1573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D882AE1</paraID>
      <start>0</start>
      <end>2</end>
      <status>modified</status>
      <modifiedWord>6.</modifiedWord>
      <trackRevisions>false</trackRevisions>
    </reviewItem>
    <reviewItem>
      <errorID>e438f953-45da-4fe0-9935-88fd76b0303e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278AB1AB</paraID>
      <start>0</start>
      <end>2</end>
      <status>modified</status>
      <modifiedWord>7.</modifiedWord>
      <trackRevisions>false</trackRevisions>
    </reviewItem>
    <reviewItem>
      <errorID>79979bae-4a81-4fa3-87d4-dbd09f1a444e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666F7995</paraID>
      <start>0</start>
      <end>2</end>
      <status>modified</status>
      <modifiedWord>8.</modifiedWord>
      <trackRevisions>false</trackRevisions>
    </reviewItem>
    <reviewItem>
      <errorID>0d20e5a2-9a84-41e0-b0e9-29a15c45d62d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758CDAB8</paraID>
      <start>0</start>
      <end>2</end>
      <status>modified</status>
      <modifiedWord>9.</modifiedWord>
      <trackRevisions>false</trackRevisions>
    </reviewItem>
    <reviewItem>
      <errorID>a752336c-05f0-478c-8da6-b9863bb16b13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4E39A1EF</paraID>
      <start>0</start>
      <end>3</end>
      <status>modified</status>
      <modifiedWord>10.</modifiedWord>
      <trackRevisions>false</trackRevisions>
    </reviewItem>
    <reviewItem>
      <errorID>cf2d77fb-5a85-4537-89ac-bd4a8751ad72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65ACD0CA</paraID>
      <start>0</start>
      <end>3</end>
      <status>modified</status>
      <modifiedWord>11.</modifiedWord>
      <trackRevisions>false</trackRevisions>
    </reviewItem>
    <reviewItem>
      <errorID>cd528f5c-2486-433a-b5e7-289be27079e0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12241E09</paraID>
      <start>0</start>
      <end>3</end>
      <status>modified</status>
      <modifiedWord>12.</modifiedWord>
      <trackRevisions>false</trackRevisions>
    </reviewItem>
    <reviewItem>
      <errorID>2f858762-034b-4871-b6a1-1a7753751ebf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6F5585D7</paraID>
      <start>0</start>
      <end>3</end>
      <status>modified</status>
      <modifiedWord>13.</modifiedWord>
      <trackRevisions>false</trackRevisions>
    </reviewItem>
    <reviewItem>
      <errorID>a53e9e7a-3a03-4d57-a52d-8039c16535d5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7E2DFBAE</paraID>
      <start>0</start>
      <end>3</end>
      <status>modified</status>
      <modifiedWord>14.</modifiedWord>
      <trackRevisions>false</trackRevisions>
    </reviewItem>
    <reviewItem>
      <errorID>6c42f090-469a-47fc-baff-0238c9f47f3f</errorID>
      <errorWord>其它</errorWord>
      <group>L1_Word</group>
      <groupName>字词问题</groupName>
      <ability>L2_Alias</ability>
      <abilityName>也作/曾用词</abilityName>
      <candidateList>
        <item>其他</item>
      </candidateList>
      <explain>词汇[其它]为不规范表述或旧称，其规范书面表述为[其他]。</explain>
      <paraID>7E2DFBAE</paraID>
      <start>40</start>
      <end>42</end>
      <status>modified</status>
      <modifiedWord>其他</modifiedWord>
      <trackRevisions>false</trackRevisions>
    </reviewItem>
    <reviewItem>
      <errorID>3003ccdc-1fdd-4aec-8f22-8af66bd90a4b</errorID>
      <errorWord>使用势</errorWord>
      <group>L1_Word</group>
      <groupName>字词问题</groupName>
      <ability>L2_Typo</ability>
      <abilityName>字词错误</abilityName>
      <candidateList>
        <item>使用</item>
      </candidateList>
      <explain>〈动〉使人员、器物、资金等为某种目的服务：～干部｜合理～资金。</explain>
      <paraID>7E2DFBAE</paraID>
      <start>52</start>
      <end>54</end>
      <status>modified</status>
      <modifiedWord>使用</modifiedWord>
      <trackRevisions>false</trackRevisions>
    </reviewItem>
    <reviewItem>
      <errorID>706d4634-2dbc-43aa-a27f-31e307d4ea98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3855D0BF</paraID>
      <start>0</start>
      <end>3</end>
      <status>modified</status>
      <modifiedWord>15.</modifiedWord>
      <trackRevisions>false</trackRevisions>
    </reviewItem>
    <reviewItem>
      <errorID>a0dd8d82-6d3b-4ce3-b69c-7ecff9dcc637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6F22CA8D</paraID>
      <start>0</start>
      <end>2</end>
      <status>modified</status>
      <modifiedWord>1.</modifiedWord>
      <trackRevisions>false</trackRevisions>
    </reviewItem>
    <reviewItem>
      <errorID>cd141627-3343-4448-9826-41261c99c767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12FD01E7</paraID>
      <start>0</start>
      <end>2</end>
      <status>modified</status>
      <modifiedWord>2.</modifiedWord>
      <trackRevisions>false</trackRevisions>
    </reviewItem>
    <reviewItem>
      <errorID>95f7d8a8-aab9-4dda-a1d4-dd65ef288092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42AC6870</paraID>
      <start>0</start>
      <end>2</end>
      <status>modified</status>
      <modifiedWord>3.</modifiedWord>
      <trackRevisions>false</trackRevisions>
    </reviewItem>
    <reviewItem>
      <errorID>bcf32488-f329-4064-9149-95f8e015b217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518B11EA</paraID>
      <start>0</start>
      <end>2</end>
      <status>modified</status>
      <modifiedWord>4.</modifiedWord>
      <trackRevisions>false</trackRevisions>
    </reviewItem>
    <reviewItem>
      <errorID>9e2d4bc6-8ada-408f-8e52-9f1d2affd66e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1C30EBC4</paraID>
      <start>0</start>
      <end>2</end>
      <status>modified</status>
      <modifiedWord>5.</modifiedWord>
      <trackRevisions>false</trackRevisions>
    </reviewItem>
    <reviewItem>
      <errorID>c358eeb8-35da-416d-b6f0-2694a131e03f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6D62FB5</paraID>
      <start>0</start>
      <end>2</end>
      <status>modified</status>
      <modifiedWord>6.</modifiedWord>
      <trackRevisions>false</trackRevisions>
    </reviewItem>
    <reviewItem>
      <errorID>9a5c98dc-2c5e-4a63-875d-9af41819dba0</errorID>
      <errorWord>迭合</errorWord>
      <group>L1_Word</group>
      <groupName>字词问题</groupName>
      <ability>L2_Typo</ability>
      <abilityName>字词错误</abilityName>
      <candidateList>
        <item>叠合</item>
      </candidateList>
      <explain>存在发音相同字词的误用。</explain>
      <paraID> 6D62FB5</paraID>
      <start>12</start>
      <end>14</end>
      <status>modified</status>
      <modifiedWord>叠合</modifiedWord>
      <trackRevisions>false</trackRevisions>
    </reviewItem>
    <reviewItem>
      <errorID>2555bec4-4400-4af9-bd8b-884d9bb2e9cc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5F62824D</paraID>
      <start>0</start>
      <end>2</end>
      <status>modified</status>
      <modifiedWord>7.</modifiedWord>
      <trackRevisions>false</trackRevisions>
    </reviewItem>
    <reviewItem>
      <errorID>5b74e335-9ffe-4e7e-a772-890a4b464a56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49EA039</paraID>
      <start>0</start>
      <end>2</end>
      <status>modified</status>
      <modifiedWord>8.</modifiedWord>
      <trackRevisions>false</trackRevisions>
    </reviewItem>
    <reviewItem>
      <errorID>16874883-ce68-4bc3-a66a-86c579230405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39070F0E</paraID>
      <start>0</start>
      <end>2</end>
      <status>modified</status>
      <modifiedWord>9.</modifiedWord>
      <trackRevisions>false</trackRevisions>
    </reviewItem>
    <reviewItem>
      <errorID>00e14558-0a9f-423c-9f65-f541fda2b462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4BD8708B</paraID>
      <start>0</start>
      <end>3</end>
      <status>modified</status>
      <modifiedWord>10.</modifiedWord>
      <trackRevisions>false</trackRevisions>
    </reviewItem>
    <reviewItem>
      <errorID>02be182f-5af0-45e7-a0e0-22d005c1aa83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4B702B02</paraID>
      <start>0</start>
      <end>3</end>
      <status>modified</status>
      <modifiedWord>11.</modifiedWord>
      <trackRevisions>false</trackRevisions>
    </reviewItem>
    <reviewItem>
      <errorID>49205914-f75e-45df-b974-d687b62c9634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53235834</paraID>
      <start>0</start>
      <end>3</end>
      <status>modified</status>
      <modifiedWord>12.</modifiedWord>
      <trackRevisions>false</trackRevisions>
    </reviewItem>
    <reviewItem>
      <errorID>3544de21-09a9-4be1-bb0c-944b40b32eb5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71C016CC</paraID>
      <start>0</start>
      <end>3</end>
      <status>modified</status>
      <modifiedWord>13.</modifiedWord>
      <trackRevisions>false</trackRevisions>
    </reviewItem>
    <reviewItem>
      <errorID>576edf3e-06b0-4324-8ede-cf4fd8034034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4DECEACA</paraID>
      <start>0</start>
      <end>3</end>
      <status>modified</status>
      <modifiedWord>14.</modifiedWord>
      <trackRevisions>false</trackRevisions>
    </reviewItem>
    <reviewItem>
      <errorID>7368c101-8d78-4b6c-aa38-873721373aac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2D30C22D</paraID>
      <start>0</start>
      <end>3</end>
      <status>modified</status>
      <modifiedWord>15.</modifiedWord>
      <trackRevisions>false</trackRevisions>
    </reviewItem>
    <reviewItem>
      <errorID>28eb6bf0-ea49-46ee-967b-84e731c75bab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7A30A767</paraID>
      <start>0</start>
      <end>3</end>
      <status>modified</status>
      <modifiedWord>16.</modifiedWord>
      <trackRevisions>false</trackRevisions>
    </reviewItem>
    <reviewItem>
      <errorID>91fd4365-2b89-428d-a36b-957889ad1200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6E902013</paraID>
      <start>0</start>
      <end>2</end>
      <status>modified</status>
      <modifiedWord>1.</modifiedWord>
      <trackRevisions>false</trackRevisions>
    </reviewItem>
    <reviewItem>
      <errorID>2095212b-a5ce-4e34-89b6-699614d00f12</errorID>
      <errorWord>架架</errorWord>
      <group>L1_Word</group>
      <groupName>字词问题</groupName>
      <ability>L2_Typo</ability>
      <abilityName>字词错误</abilityName>
      <candidateList>
        <item>架</item>
      </candidateList>
      <explain/>
      <paraID>6E902013</paraID>
      <start>20</start>
      <end>21</end>
      <status>modified</status>
      <modifiedWord>架</modifiedWord>
      <trackRevisions>false</trackRevisions>
    </reviewItem>
    <reviewItem>
      <errorID>2d063466-ccfa-4be8-a21e-ea39fd7baa06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F22886E</paraID>
      <start>0</start>
      <end>2</end>
      <status>modified</status>
      <modifiedWord>2.</modifiedWord>
      <trackRevisions>false</trackRevisions>
    </reviewItem>
    <reviewItem>
      <errorID>6310a04d-73b1-4fcd-9d0a-cbb31b2601b6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720B7AD9</paraID>
      <start>0</start>
      <end>2</end>
      <status>modified</status>
      <modifiedWord>3.</modifiedWord>
      <trackRevisions>false</trackRevisions>
    </reviewItem>
    <reviewItem>
      <errorID>82ea405e-2376-41d8-9c80-6fb241864e37</errorID>
      <errorWord>护拦</errorWord>
      <group>L1_Word</group>
      <groupName>字词问题</groupName>
      <ability>L2_Typo</ability>
      <abilityName>字词错误</abilityName>
      <candidateList>
        <item>护栏</item>
      </candidateList>
      <explain>〈名〉❶设置在路边或人行道与车道之间的铁栅栏。❷起保护作用的栏杆：草地周围有～。</explain>
      <paraID>720B7AD9</paraID>
      <start>18</start>
      <end>20</end>
      <status>modified</status>
      <modifiedWord>护栏</modifiedWord>
      <trackRevisions>false</trackRevisions>
    </reviewItem>
    <reviewItem>
      <errorID>7eb8491c-093a-4949-a8c4-160429269ddb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771754D7</paraID>
      <start>0</start>
      <end>2</end>
      <status>modified</status>
      <modifiedWord>4.</modifiedWord>
      <trackRevisions>false</trackRevisions>
    </reviewItem>
    <reviewItem>
      <errorID>370fb2dd-cc22-40f9-9a68-20a5812790e9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4B25F6C6</paraID>
      <start>0</start>
      <end>2</end>
      <status>modified</status>
      <modifiedWord>5.</modifiedWord>
      <trackRevisions>false</trackRevisions>
    </reviewItem>
    <reviewItem>
      <errorID>8205262f-1833-48d6-b09a-f4678d492094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7E09BAEF</paraID>
      <start>0</start>
      <end>2</end>
      <status>modified</status>
      <modifiedWord>6.</modifiedWord>
      <trackRevisions>false</trackRevisions>
    </reviewItem>
    <reviewItem>
      <errorID>66c66ed1-9a94-4e79-8fb7-db609bf2b142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771646CC</paraID>
      <start>0</start>
      <end>2</end>
      <status>modified</status>
      <modifiedWord>7.</modifiedWord>
      <trackRevisions>false</trackRevisions>
    </reviewItem>
    <reviewItem>
      <errorID>f611b13e-793c-4a69-aac5-6356a1508dbe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49EC393A</paraID>
      <start>0</start>
      <end>2</end>
      <status>modified</status>
      <modifiedWord>1.</modifiedWord>
      <trackRevisions>false</trackRevisions>
    </reviewItem>
    <reviewItem>
      <errorID>d27f3b6b-23b9-48b1-b0c2-9159d10e7c5c</errorID>
      <errorWord>使用</errorWord>
      <group>L1_Grammar</group>
      <groupName>语法问题</groupName>
      <ability>L2_Grammar</ability>
      <abilityName>语法错误</abilityName>
      <candidateList>
        <item>采取</item>
      </candidateList>
      <explain>“使用～措施”搭配不当，建议修改为“采取～措施”。</explain>
      <paraID>49EC393A</paraID>
      <start>14</start>
      <end>16</end>
      <status>modified</status>
      <modifiedWord>采取</modifiedWord>
      <trackRevisions>false</trackRevisions>
    </reviewItem>
    <reviewItem>
      <errorID>3d907365-1b02-45a0-9c67-7ba6ebb208b3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74AE40C3</paraID>
      <start>0</start>
      <end>2</end>
      <status>modified</status>
      <modifiedWord>2.</modifiedWord>
      <trackRevisions>false</trackRevisions>
    </reviewItem>
    <reviewItem>
      <errorID>c8ce83a1-9004-40aa-beb7-d187abce6d70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2DA6B7CA</paraID>
      <start>0</start>
      <end>2</end>
      <status>modified</status>
      <modifiedWord>3.</modifiedWord>
      <trackRevisions>false</trackRevisions>
    </reviewItem>
    <reviewItem>
      <errorID>14aa6424-86aa-42d7-bfed-cd8a463b9a52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4755DBDF</paraID>
      <start>0</start>
      <end>2</end>
      <status>modified</status>
      <modifiedWord>4.</modifiedWord>
      <trackRevisions>false</trackRevisions>
    </reviewItem>
    <reviewItem>
      <errorID>cc4c5e6f-a0de-434c-a8c6-1f3cf86493af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12D02331</paraID>
      <start>0</start>
      <end>2</end>
      <status>modified</status>
      <modifiedWord>5.</modifiedWord>
      <trackRevisions>false</trackRevisions>
    </reviewItem>
    <reviewItem>
      <errorID>26793177-0042-4af6-84c1-ec2dfc78d254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782AB03D</paraID>
      <start>0</start>
      <end>2</end>
      <status>modified</status>
      <modifiedWord>6.</modifiedWord>
      <trackRevisions>false</trackRevisions>
    </reviewItem>
    <reviewItem>
      <errorID>e4a00f69-4ec4-4f91-a079-e6e6a65e1249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2EA6BE4E</paraID>
      <start>0</start>
      <end>2</end>
      <status>modified</status>
      <modifiedWord>7.</modifiedWord>
      <trackRevisions>false</trackRevisions>
    </reviewItem>
    <reviewItem>
      <errorID>c58d1ddf-bf44-4094-8019-9df5a27be809</errorID>
      <errorWord>设</errorWord>
      <group>L1_Word</group>
      <groupName>字词问题</groupName>
      <ability>L2_Typo</ability>
      <abilityName>字词错误</abilityName>
      <candidateList>
        <item>设置</item>
      </candidateList>
      <explain>〈动〉❶设立：这座剧院是为儿童～的。❷安放；安装：～障碍。</explain>
      <paraID>2EA6BE4E</paraID>
      <start>15</start>
      <end>17</end>
      <status>modified</status>
      <modifiedWord>设置</modifiedWord>
      <trackRevisions>false</trackRevisions>
    </reviewItem>
    <reviewItem>
      <errorID>7e951a52-f77a-4531-b0d9-825fd32977c7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233E70F5</paraID>
      <start>0</start>
      <end>2</end>
      <status>modified</status>
      <modifiedWord>8.</modifiedWord>
      <trackRevisions>false</trackRevisions>
    </reviewItem>
    <reviewItem>
      <errorID>f4077ae0-c427-4001-9ab7-7ea291bc719c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6E5F5C7</paraID>
      <start>0</start>
      <end>2</end>
      <status>modified</status>
      <modifiedWord>1.</modifiedWord>
      <trackRevisions>false</trackRevisions>
    </reviewItem>
    <reviewItem>
      <errorID>a789519e-1578-401f-8242-950e4e423703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24953307</paraID>
      <start>0</start>
      <end>2</end>
      <status>modified</status>
      <modifiedWord>2.</modifiedWord>
      <trackRevisions>false</trackRevisions>
    </reviewItem>
    <reviewItem>
      <errorID>3833104a-d467-462c-8a3a-4edb7861dc93</errorID>
      <errorWord>设</errorWord>
      <group>L1_Word</group>
      <groupName>字词问题</groupName>
      <ability>L2_Typo</ability>
      <abilityName>字词错误</abilityName>
      <candidateList>
        <item>设置</item>
      </candidateList>
      <explain>〈动〉❶设立：这座剧院是为儿童～的。❷安放；安装：～障碍。</explain>
      <paraID>24953307</paraID>
      <start>8</start>
      <end>10</end>
      <status>modified</status>
      <modifiedWord>设置</modifiedWord>
      <trackRevisions>false</trackRevisions>
    </reviewItem>
    <reviewItem>
      <errorID>4087891c-c113-4b0f-a2b4-f5fe8238fbb8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654B35B1</paraID>
      <start>0</start>
      <end>2</end>
      <status>modified</status>
      <modifiedWord>3.</modifiedWord>
      <trackRevisions>false</trackRevisions>
    </reviewItem>
    <reviewItem>
      <errorID>e8c0e934-8e86-4094-8d39-de10c6bda4af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7F18AFA7</paraID>
      <start>0</start>
      <end>2</end>
      <status>modified</status>
      <modifiedWord>4.</modifiedWord>
      <trackRevisions>false</trackRevisions>
    </reviewItem>
    <reviewItem>
      <errorID>8a2a943c-005d-48dc-9168-318aa480a94f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17E0B3BF</paraID>
      <start>0</start>
      <end>2</end>
      <status>modified</status>
      <modifiedWord>5.</modifiedWord>
      <trackRevisions>false</trackRevisions>
    </reviewItem>
    <reviewItem>
      <errorID>9433b431-8ee8-40f1-b0d6-af76088473b2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5F7C3D32</paraID>
      <start>0</start>
      <end>2</end>
      <status>modified</status>
      <modifiedWord>6.</modifiedWord>
      <trackRevisions>false</trackRevisions>
    </reviewItem>
    <reviewItem>
      <errorID>d7925624-6754-433f-acf7-b39920ac2ca3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326F06DF</paraID>
      <start>0</start>
      <end>2</end>
      <status>modified</status>
      <modifiedWord>7.</modifiedWord>
      <trackRevisions>false</trackRevisions>
    </reviewItem>
    <reviewItem>
      <errorID>bfef049c-adf4-4b95-b474-bb3b2de48a51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15DD8E23</paraID>
      <start>0</start>
      <end>2</end>
      <status>modified</status>
      <modifiedWord>8.</modifiedWord>
      <trackRevisions>false</trackRevisions>
    </reviewItem>
    <reviewItem>
      <errorID>c9a27ad4-83db-45e9-9044-870af5e28c5c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1D1AD0F7</paraID>
      <start>0</start>
      <end>2</end>
      <status>modified</status>
      <modifiedWord>1）</modifiedWord>
      <trackRevisions>false</trackRevisions>
    </reviewItem>
    <reviewItem>
      <errorID>77664890-5067-4c0c-bdec-bb00539b61a6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19BA9055</paraID>
      <start>0</start>
      <end>2</end>
      <status>modified</status>
      <modifiedWord>2）</modifiedWord>
      <trackRevisions>false</trackRevisions>
    </reviewItem>
    <reviewItem>
      <errorID>9774448a-719e-4381-9206-2201676a59a2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872B7DF</paraID>
      <start>0</start>
      <end>2</end>
      <status>modified</status>
      <modifiedWord>3）</modifiedWord>
      <trackRevisions>false</trackRevisions>
    </reviewItem>
    <reviewItem>
      <errorID>76f210e3-5268-4af7-a933-75131a3ce3aa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3C6F6A68</paraID>
      <start>0</start>
      <end>2</end>
      <status>modified</status>
      <modifiedWord>4）</modifiedWord>
      <trackRevisions>false</trackRevisions>
    </reviewItem>
    <reviewItem>
      <errorID>c25282b5-6ee7-4976-b4b9-9ef52a8cfeb9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4E999CD0</paraID>
      <start>0</start>
      <end>2</end>
      <status>modified</status>
      <modifiedWord>5）</modifiedWord>
      <trackRevisions>false</trackRevisions>
    </reviewItem>
    <reviewItem>
      <errorID>1806aec6-47e1-4259-95a2-91ebc840ef67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40E5D2D</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5F5B4813-9FBF-44EA-9F7B-5230CAA016C8}">
  <ds:schemaRefs/>
</ds:datastoreItem>
</file>

<file path=customXml/itemProps2.xml><?xml version="1.0" encoding="utf-8"?>
<ds:datastoreItem xmlns:ds="http://schemas.openxmlformats.org/officeDocument/2006/customXml" ds:itemID="{b5b0bb30-5327-4ab2-b27e-5d1f728ddc82}">
  <ds:schemaRefs/>
</ds:datastoreItem>
</file>

<file path=docProps/app.xml><?xml version="1.0" encoding="utf-8"?>
<Properties xmlns="http://schemas.openxmlformats.org/officeDocument/2006/extended-properties" xmlns:vt="http://schemas.openxmlformats.org/officeDocument/2006/docPropsVTypes">
  <Template>Normal</Template>
  <Pages>11</Pages>
  <Words>2663</Words>
  <Characters>2796</Characters>
  <Lines>43</Lines>
  <Paragraphs>12</Paragraphs>
  <TotalTime>2</TotalTime>
  <ScaleCrop>false</ScaleCrop>
  <LinksUpToDate>false</LinksUpToDate>
  <CharactersWithSpaces>2807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2025-12-31T03:01:00Z</dcterms:created>
  <dc:creator>hejunliang</dc:creator>
  <cp:lastModifiedBy>Dy</cp:lastModifiedBy>
  <cp:lastPrinted>2026-02-13T07:51:00Z</cp:lastPrinted>
  <dcterms:modified xsi:type="dcterms:W3CDTF">2026-02-13T08:00:53Z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eyJoZGlkIjoiZTYwOTZjZTQ4MWQ5ZGQwZTQ4NGIyODQwNjc5Y2U2MDciLCJ1c2VySWQiOiI0ODAwMzQ4MDkifQ==</vt:lpwstr>
  </property>
  <property fmtid="{D5CDD505-2E9C-101B-9397-08002B2CF9AE}" pid="3" name="KSOProductBuildVer">
    <vt:lpwstr>2052-12.1.0.25225</vt:lpwstr>
  </property>
  <property fmtid="{D5CDD505-2E9C-101B-9397-08002B2CF9AE}" pid="4" name="ICV">
    <vt:lpwstr>7CC34C7EAABC4AAE910070F0C8D84E73_12</vt:lpwstr>
  </property>
</Properties>
</file>