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1C" w:rsidRPr="008E37B5" w:rsidRDefault="007F261C" w:rsidP="00B84D9C">
      <w:pPr>
        <w:spacing w:line="360" w:lineRule="auto"/>
        <w:jc w:val="center"/>
        <w:rPr>
          <w:rFonts w:ascii="宋体" w:hAnsi="宋体" w:cs="宋体"/>
          <w:b/>
          <w:bCs/>
          <w:sz w:val="36"/>
          <w:szCs w:val="36"/>
        </w:rPr>
      </w:pPr>
      <w:bookmarkStart w:id="0" w:name="OLE_LINK5"/>
      <w:bookmarkStart w:id="1" w:name="OLE_LINK6"/>
      <w:r w:rsidRPr="008E37B5">
        <w:rPr>
          <w:rFonts w:ascii="宋体" w:hAnsi="宋体" w:cs="宋体"/>
          <w:b/>
          <w:bCs/>
          <w:sz w:val="36"/>
          <w:szCs w:val="36"/>
        </w:rPr>
        <w:t>云南解化清洁能源开发有限公司解化化工分公司</w:t>
      </w:r>
      <w:r w:rsidRPr="008E37B5">
        <w:rPr>
          <w:rFonts w:ascii="宋体" w:hAnsi="宋体" w:cs="宋体"/>
          <w:b/>
          <w:bCs/>
          <w:sz w:val="36"/>
          <w:szCs w:val="36"/>
        </w:rPr>
        <w:br/>
        <w:t>关于2026年</w:t>
      </w:r>
      <w:r w:rsidR="008E37B5" w:rsidRPr="008E37B5">
        <w:rPr>
          <w:rFonts w:ascii="宋体" w:hAnsi="宋体" w:cs="宋体" w:hint="eastAsia"/>
          <w:b/>
          <w:bCs/>
          <w:sz w:val="36"/>
          <w:szCs w:val="36"/>
        </w:rPr>
        <w:t>煤化工碱回收</w:t>
      </w:r>
      <w:r w:rsidRPr="008E37B5">
        <w:rPr>
          <w:rFonts w:ascii="宋体" w:hAnsi="宋体" w:cs="宋体"/>
          <w:b/>
          <w:bCs/>
          <w:sz w:val="36"/>
          <w:szCs w:val="36"/>
        </w:rPr>
        <w:t>石灰采购供应商引入的报名公告</w:t>
      </w:r>
    </w:p>
    <w:p w:rsidR="00B84D9C" w:rsidRDefault="00B84D9C" w:rsidP="00B84D9C">
      <w:pPr>
        <w:pStyle w:val="2"/>
        <w:spacing w:before="0" w:line="336" w:lineRule="auto"/>
        <w:jc w:val="both"/>
        <w:rPr>
          <w:rFonts w:ascii="宋体" w:hAnsi="宋体" w:cs="宋体"/>
          <w:sz w:val="24"/>
          <w:szCs w:val="24"/>
        </w:rPr>
      </w:pPr>
      <w:bookmarkStart w:id="2" w:name="_Toc86124034"/>
      <w:bookmarkStart w:id="3" w:name="_Toc17903"/>
      <w:bookmarkStart w:id="4" w:name="_Toc420917816"/>
      <w:bookmarkStart w:id="5" w:name="_Toc9081"/>
      <w:bookmarkStart w:id="6" w:name="_Toc30711"/>
      <w:bookmarkStart w:id="7" w:name="_Toc10669"/>
      <w:bookmarkStart w:id="8" w:name="_Toc30778"/>
      <w:bookmarkStart w:id="9" w:name="_Toc14485"/>
      <w:bookmarkStart w:id="10" w:name="_Toc4268"/>
      <w:bookmarkStart w:id="11" w:name="_Toc18161"/>
      <w:bookmarkStart w:id="12" w:name="_Toc22009"/>
      <w:bookmarkStart w:id="13" w:name="_Toc14227"/>
      <w:bookmarkStart w:id="14" w:name="_Toc27550"/>
      <w:bookmarkStart w:id="15" w:name="_Toc13716"/>
      <w:r>
        <w:rPr>
          <w:rFonts w:ascii="宋体" w:hAnsi="宋体" w:cs="宋体" w:hint="eastAsia"/>
          <w:sz w:val="24"/>
          <w:szCs w:val="24"/>
        </w:rPr>
        <w:t>一、</w:t>
      </w:r>
      <w:bookmarkEnd w:id="2"/>
      <w:r>
        <w:rPr>
          <w:rFonts w:ascii="宋体" w:hAnsi="宋体" w:cs="宋体" w:hint="eastAsia"/>
          <w:sz w:val="24"/>
          <w:szCs w:val="24"/>
        </w:rPr>
        <w:t>项目概况</w:t>
      </w:r>
      <w:bookmarkEnd w:id="3"/>
      <w:bookmarkEnd w:id="4"/>
      <w:bookmarkEnd w:id="5"/>
      <w:bookmarkEnd w:id="6"/>
      <w:bookmarkEnd w:id="7"/>
      <w:bookmarkEnd w:id="8"/>
      <w:bookmarkEnd w:id="9"/>
      <w:bookmarkEnd w:id="10"/>
      <w:bookmarkEnd w:id="11"/>
      <w:bookmarkEnd w:id="12"/>
      <w:bookmarkEnd w:id="13"/>
      <w:bookmarkEnd w:id="14"/>
      <w:bookmarkEnd w:id="15"/>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bookmarkStart w:id="16" w:name="_Toc86124035"/>
      <w:r w:rsidRPr="00F75EC0">
        <w:rPr>
          <w:rFonts w:asciiTheme="minorEastAsia" w:eastAsiaTheme="minorEastAsia" w:hAnsiTheme="minorEastAsia" w:cs="宋体" w:hint="eastAsia"/>
          <w:szCs w:val="21"/>
        </w:rPr>
        <w:t>1.1物资名称：石灰。</w:t>
      </w:r>
    </w:p>
    <w:p w:rsidR="00B84D9C" w:rsidRPr="00F75EC0" w:rsidRDefault="00B84D9C" w:rsidP="00B84D9C">
      <w:pPr>
        <w:spacing w:line="336" w:lineRule="auto"/>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 xml:space="preserve">    1.2</w:t>
      </w:r>
      <w:r w:rsidRPr="00F75EC0">
        <w:rPr>
          <w:rFonts w:asciiTheme="minorEastAsia" w:eastAsiaTheme="minorEastAsia" w:hAnsiTheme="minorEastAsia" w:hint="eastAsia"/>
        </w:rPr>
        <w:t>采购</w:t>
      </w:r>
      <w:r w:rsidRPr="008E37B5">
        <w:rPr>
          <w:rFonts w:asciiTheme="minorEastAsia" w:eastAsiaTheme="minorEastAsia" w:hAnsiTheme="minorEastAsia" w:cs="宋体" w:hint="eastAsia"/>
          <w:szCs w:val="21"/>
        </w:rPr>
        <w:t>数量：</w:t>
      </w:r>
      <w:r w:rsidR="008E37B5">
        <w:rPr>
          <w:rFonts w:asciiTheme="minorEastAsia" w:eastAsiaTheme="minorEastAsia" w:hAnsiTheme="minorEastAsia" w:cs="宋体" w:hint="eastAsia"/>
          <w:szCs w:val="21"/>
        </w:rPr>
        <w:t>78</w:t>
      </w:r>
      <w:r w:rsidRPr="00F75EC0">
        <w:rPr>
          <w:rFonts w:asciiTheme="minorEastAsia" w:eastAsiaTheme="minorEastAsia" w:hAnsiTheme="minorEastAsia" w:cs="宋体" w:hint="eastAsia"/>
          <w:szCs w:val="21"/>
        </w:rPr>
        <w:t>00吨。</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1.3项目概况</w:t>
      </w:r>
      <w:r w:rsidRPr="00F75EC0">
        <w:rPr>
          <w:rFonts w:asciiTheme="minorEastAsia" w:eastAsiaTheme="minorEastAsia" w:hAnsiTheme="minorEastAsia" w:cs="宋体"/>
          <w:szCs w:val="21"/>
        </w:rPr>
        <w:t>:</w:t>
      </w:r>
      <w:r w:rsidRPr="00F75EC0">
        <w:rPr>
          <w:rFonts w:asciiTheme="minorEastAsia" w:eastAsiaTheme="minorEastAsia" w:hAnsiTheme="minorEastAsia" w:cs="宋体" w:hint="eastAsia"/>
          <w:szCs w:val="21"/>
        </w:rPr>
        <w:t xml:space="preserve"> 本次采购</w:t>
      </w:r>
      <w:r w:rsidR="008E37B5" w:rsidRPr="008E37B5">
        <w:rPr>
          <w:rFonts w:asciiTheme="minorEastAsia" w:eastAsiaTheme="minorEastAsia" w:hAnsiTheme="minorEastAsia" w:cs="宋体" w:hint="eastAsia"/>
          <w:szCs w:val="21"/>
        </w:rPr>
        <w:t>煤化工碱回收</w:t>
      </w:r>
      <w:r w:rsidRPr="00F75EC0">
        <w:rPr>
          <w:rFonts w:asciiTheme="minorEastAsia" w:eastAsiaTheme="minorEastAsia" w:hAnsiTheme="minorEastAsia" w:cs="宋体" w:hint="eastAsia"/>
          <w:szCs w:val="21"/>
        </w:rPr>
        <w:t>2026年1月至12月31日用的石灰</w:t>
      </w:r>
    </w:p>
    <w:p w:rsidR="008E37B5" w:rsidRDefault="00B84D9C" w:rsidP="000A0F28">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1.4质量技术要求：</w:t>
      </w:r>
      <w:r w:rsidR="0014183F" w:rsidRPr="000A0F28">
        <w:rPr>
          <w:rFonts w:asciiTheme="minorEastAsia" w:eastAsiaTheme="minorEastAsia" w:hAnsiTheme="minorEastAsia" w:cs="宋体"/>
          <w:szCs w:val="21"/>
        </w:rPr>
        <w:t>指标要求</w:t>
      </w:r>
      <w:r w:rsidR="0014183F" w:rsidRPr="000A0F28">
        <w:rPr>
          <w:rFonts w:asciiTheme="minorEastAsia" w:eastAsiaTheme="minorEastAsia" w:hAnsiTheme="minorEastAsia" w:cs="宋体" w:hint="eastAsia"/>
          <w:szCs w:val="21"/>
        </w:rPr>
        <w:t>：</w:t>
      </w:r>
      <w:r w:rsidR="0014183F" w:rsidRPr="000A0F28">
        <w:rPr>
          <w:rFonts w:asciiTheme="minorEastAsia" w:eastAsiaTheme="minorEastAsia" w:hAnsiTheme="minorEastAsia" w:cs="宋体"/>
          <w:szCs w:val="21"/>
        </w:rPr>
        <w:t>有效氧化钙≥85%</w:t>
      </w:r>
      <w:r w:rsidR="0014183F" w:rsidRPr="000A0F28">
        <w:rPr>
          <w:rFonts w:asciiTheme="minorEastAsia" w:eastAsiaTheme="minorEastAsia" w:hAnsiTheme="minorEastAsia" w:cs="宋体" w:hint="eastAsia"/>
          <w:szCs w:val="21"/>
        </w:rPr>
        <w:t>、</w:t>
      </w:r>
      <w:r w:rsidR="0014183F" w:rsidRPr="000A0F28">
        <w:rPr>
          <w:rFonts w:asciiTheme="minorEastAsia" w:eastAsiaTheme="minorEastAsia" w:hAnsiTheme="minorEastAsia" w:cs="宋体"/>
          <w:szCs w:val="21"/>
        </w:rPr>
        <w:t>MgO﹤2%</w:t>
      </w:r>
      <w:r w:rsidR="0014183F" w:rsidRPr="000A0F28">
        <w:rPr>
          <w:rFonts w:asciiTheme="minorEastAsia" w:eastAsiaTheme="minorEastAsia" w:hAnsiTheme="minorEastAsia" w:cs="宋体" w:hint="eastAsia"/>
          <w:szCs w:val="21"/>
        </w:rPr>
        <w:t>；</w:t>
      </w:r>
      <w:r w:rsidR="0014183F" w:rsidRPr="000A0F28">
        <w:rPr>
          <w:rFonts w:asciiTheme="minorEastAsia" w:eastAsiaTheme="minorEastAsia" w:hAnsiTheme="minorEastAsia" w:cs="宋体"/>
          <w:szCs w:val="21"/>
        </w:rPr>
        <w:t>性能要求：苛化性能高</w:t>
      </w:r>
      <w:r w:rsidR="005329B5">
        <w:rPr>
          <w:rFonts w:asciiTheme="minorEastAsia" w:eastAsiaTheme="minorEastAsia" w:hAnsiTheme="minorEastAsia" w:cs="宋体" w:hint="eastAsia"/>
          <w:szCs w:val="21"/>
        </w:rPr>
        <w:t>，与介质反应效率高；</w:t>
      </w:r>
      <w:r w:rsidR="008E37B5">
        <w:rPr>
          <w:rFonts w:asciiTheme="minorEastAsia" w:eastAsiaTheme="minorEastAsia" w:hAnsiTheme="minorEastAsia" w:cs="宋体" w:hint="eastAsia"/>
          <w:szCs w:val="21"/>
        </w:rPr>
        <w:t>粒度范围3-5mm；</w:t>
      </w:r>
      <w:r w:rsidR="008E37B5" w:rsidRPr="008E37B5">
        <w:rPr>
          <w:rFonts w:asciiTheme="minorEastAsia" w:eastAsiaTheme="minorEastAsia" w:hAnsiTheme="minorEastAsia" w:cs="宋体" w:hint="eastAsia"/>
          <w:szCs w:val="21"/>
        </w:rPr>
        <w:t>以需方所确认的实际到货数量进行结算。供方每次供应石灰需提供该车产品质量检验报告单，保证产品质量与检测报告一致且MgO﹤2%和有效氧化钙≥85%。经需方监测中心取样分析确认，如供方供应的产品MgO≥2%或者有效氧化钙＜85%视为产品质量不合格，不合格的需方扣除该车次总价的50%作为违约金，并予以退换货处理，由此而产生的费用由供方承担。</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1.5交货期：</w:t>
      </w:r>
      <w:r w:rsidR="000E2742" w:rsidRPr="00F75EC0">
        <w:rPr>
          <w:rFonts w:asciiTheme="minorEastAsia" w:eastAsiaTheme="minorEastAsia" w:hAnsiTheme="minorEastAsia" w:cs="宋体" w:hint="eastAsia"/>
          <w:szCs w:val="21"/>
        </w:rPr>
        <w:t>合同生效后开始供货，保证在接到需方电话通知后2日内按时保质地供货，需方仓库交货。</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17" w:name="_Toc22541"/>
      <w:bookmarkStart w:id="18" w:name="_Toc20050"/>
      <w:bookmarkStart w:id="19" w:name="_Toc4548"/>
      <w:bookmarkStart w:id="20" w:name="_Toc23011"/>
      <w:bookmarkStart w:id="21" w:name="_Toc26350"/>
      <w:bookmarkStart w:id="22" w:name="_Toc11390"/>
      <w:bookmarkStart w:id="23" w:name="_Toc24083"/>
      <w:bookmarkStart w:id="24" w:name="_Toc28788"/>
      <w:bookmarkStart w:id="25" w:name="_Toc13692"/>
      <w:bookmarkStart w:id="26" w:name="_Toc420917817"/>
      <w:bookmarkStart w:id="27" w:name="_Toc10178"/>
      <w:bookmarkStart w:id="28" w:name="_Toc11017"/>
      <w:bookmarkStart w:id="29" w:name="_Toc3385"/>
      <w:r w:rsidRPr="00F75EC0">
        <w:rPr>
          <w:rFonts w:asciiTheme="minorEastAsia" w:eastAsiaTheme="minorEastAsia" w:hAnsiTheme="minorEastAsia" w:cs="宋体" w:hint="eastAsia"/>
          <w:sz w:val="24"/>
          <w:szCs w:val="24"/>
        </w:rPr>
        <w:t>二、供应商资格要求</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bookmarkStart w:id="30" w:name="_Toc86124036"/>
      <w:r w:rsidRPr="00F75EC0">
        <w:rPr>
          <w:rFonts w:asciiTheme="minorEastAsia" w:eastAsiaTheme="minorEastAsia" w:hAnsiTheme="minorEastAsia" w:cs="宋体" w:hint="eastAsia"/>
          <w:b/>
          <w:bCs/>
          <w:szCs w:val="21"/>
        </w:rPr>
        <w:t>2.1资质要求：</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2.1.1供应商须是在中华人民共和国境内合法注册的法人或其他组织，具有独立承担民事责任的能力；</w:t>
      </w:r>
      <w:r w:rsidRPr="00F75EC0">
        <w:rPr>
          <w:rFonts w:asciiTheme="minorEastAsia" w:eastAsiaTheme="minorEastAsia" w:hAnsiTheme="minorEastAsia" w:cs="Helvetica Neue" w:hint="eastAsia"/>
          <w:szCs w:val="21"/>
          <w:shd w:val="clear" w:color="auto" w:fill="FFFFFF"/>
        </w:rPr>
        <w:t>提供盖公司章营业执照复印件。</w:t>
      </w:r>
    </w:p>
    <w:p w:rsidR="00B84D9C" w:rsidRPr="00F75EC0" w:rsidRDefault="00B84D9C" w:rsidP="00B84D9C">
      <w:pPr>
        <w:spacing w:line="360"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2.1.2供应商须</w:t>
      </w:r>
      <w:r w:rsidRPr="00F75EC0">
        <w:rPr>
          <w:rFonts w:asciiTheme="minorEastAsia" w:eastAsiaTheme="minorEastAsia" w:hAnsiTheme="minorEastAsia" w:cs="宋体" w:hint="eastAsia"/>
          <w:szCs w:val="21"/>
          <w:shd w:val="clear" w:color="auto" w:fill="FFFFFF"/>
        </w:rPr>
        <w:t>具有</w:t>
      </w:r>
      <w:r w:rsidRPr="00F75EC0">
        <w:rPr>
          <w:rFonts w:asciiTheme="minorEastAsia" w:eastAsiaTheme="minorEastAsia" w:hAnsiTheme="minorEastAsia" w:cs="宋体" w:hint="eastAsia"/>
          <w:szCs w:val="21"/>
        </w:rPr>
        <w:t>履行合同所需的供货能力。</w:t>
      </w:r>
      <w:bookmarkStart w:id="31" w:name="OLE_LINK1"/>
      <w:bookmarkStart w:id="32" w:name="OLE_LINK2"/>
    </w:p>
    <w:bookmarkEnd w:id="31"/>
    <w:bookmarkEnd w:id="32"/>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hint="eastAsia"/>
          <w:b/>
          <w:bCs/>
        </w:rPr>
        <w:t>2.2信誉要求：</w:t>
      </w:r>
      <w:r w:rsidRPr="00F75EC0">
        <w:rPr>
          <w:rFonts w:asciiTheme="minorEastAsia" w:eastAsiaTheme="minorEastAsia" w:hAnsiTheme="minorEastAsia" w:hint="eastAsia"/>
        </w:rPr>
        <w:t>供应商在递交响应文件前未被“中国执行信息公开网（http://zxgk.court.gov.cn/shixin/）”网站列入“失信被执行人”，</w:t>
      </w:r>
      <w:r w:rsidRPr="00F75EC0">
        <w:rPr>
          <w:rFonts w:asciiTheme="minorEastAsia" w:eastAsiaTheme="minorEastAsia" w:hAnsiTheme="minorEastAsia"/>
        </w:rPr>
        <w:t>未被工商行政管理机关在“国家企业信用信息公示系统（http://www.gsxt.gov.cn/）”中列入“严重违法失信企业名单”</w:t>
      </w:r>
      <w:r w:rsidRPr="00F75EC0">
        <w:rPr>
          <w:rFonts w:asciiTheme="minorEastAsia" w:eastAsiaTheme="minorEastAsia" w:hAnsiTheme="minorEastAsia" w:hint="eastAsia"/>
        </w:rPr>
        <w:t>，</w:t>
      </w:r>
      <w:r w:rsidRPr="00F75EC0">
        <w:rPr>
          <w:rFonts w:asciiTheme="minorEastAsia" w:eastAsiaTheme="minorEastAsia" w:hAnsiTheme="minorEastAsia"/>
        </w:rPr>
        <w:t>未被“信用中国（https://www.creditchina.gov.cn/）”网站列入“重大税收违法案件当事人名单”</w:t>
      </w:r>
      <w:r w:rsidRPr="00F75EC0">
        <w:rPr>
          <w:rFonts w:asciiTheme="minorEastAsia" w:eastAsiaTheme="minorEastAsia" w:hAnsiTheme="minorEastAsia" w:hint="eastAsia"/>
        </w:rPr>
        <w:t>，并提供相关网页查询记录截图。</w:t>
      </w:r>
    </w:p>
    <w:p w:rsidR="00B84D9C" w:rsidRPr="00F75EC0" w:rsidRDefault="00B84D9C" w:rsidP="00B84D9C">
      <w:pPr>
        <w:spacing w:line="336" w:lineRule="auto"/>
        <w:ind w:firstLine="420"/>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2.3财务要求：</w:t>
      </w:r>
    </w:p>
    <w:p w:rsidR="00B84D9C" w:rsidRPr="00F75EC0" w:rsidRDefault="00B84D9C" w:rsidP="00B84D9C">
      <w:pPr>
        <w:spacing w:line="336" w:lineRule="auto"/>
        <w:ind w:firstLine="420"/>
        <w:rPr>
          <w:rFonts w:asciiTheme="minorEastAsia" w:eastAsiaTheme="minorEastAsia" w:hAnsiTheme="minorEastAsia" w:cs="宋体"/>
          <w:szCs w:val="21"/>
        </w:rPr>
      </w:pPr>
      <w:r w:rsidRPr="00F75EC0">
        <w:rPr>
          <w:rFonts w:asciiTheme="minorEastAsia" w:eastAsiaTheme="minorEastAsia" w:hAnsiTheme="minorEastAsia" w:cs="Helvetica Neue" w:hint="eastAsia"/>
          <w:szCs w:val="21"/>
          <w:shd w:val="clear" w:color="auto" w:fill="FFFFFF"/>
        </w:rPr>
        <w:t>2.3.1</w:t>
      </w:r>
      <w:r w:rsidRPr="00F75EC0">
        <w:rPr>
          <w:rFonts w:asciiTheme="minorEastAsia" w:eastAsiaTheme="minorEastAsia" w:hAnsiTheme="minorEastAsia" w:cs="宋体" w:hint="eastAsia"/>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B84D9C" w:rsidRPr="00F75EC0" w:rsidRDefault="00B84D9C" w:rsidP="00B84D9C">
      <w:pPr>
        <w:spacing w:line="336" w:lineRule="auto"/>
        <w:ind w:firstLineChars="200" w:firstLine="420"/>
        <w:rPr>
          <w:rFonts w:asciiTheme="minorEastAsia" w:eastAsiaTheme="minorEastAsia" w:hAnsiTheme="minorEastAsia"/>
        </w:rPr>
      </w:pPr>
      <w:r w:rsidRPr="00F75EC0">
        <w:rPr>
          <w:rFonts w:asciiTheme="minorEastAsia" w:eastAsiaTheme="minorEastAsia" w:hAnsiTheme="minorEastAsia" w:cs="宋体" w:hint="eastAsia"/>
          <w:szCs w:val="21"/>
        </w:rPr>
        <w:t>2.3.2供应商提供</w:t>
      </w:r>
      <w:r w:rsidRPr="00F75EC0">
        <w:rPr>
          <w:rFonts w:asciiTheme="minorEastAsia" w:eastAsiaTheme="minorEastAsia" w:hAnsiTheme="minorEastAsia" w:cs="Helvetica Neue" w:hint="eastAsia"/>
          <w:szCs w:val="21"/>
          <w:shd w:val="clear" w:color="auto" w:fill="FFFFFF"/>
        </w:rPr>
        <w:t>盖公司章基本存款帐户信息复印件。</w:t>
      </w:r>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2.4业绩要求：</w:t>
      </w:r>
      <w:r w:rsidRPr="00F75EC0">
        <w:rPr>
          <w:rFonts w:asciiTheme="minorEastAsia" w:eastAsiaTheme="minorEastAsia" w:hAnsiTheme="minorEastAsia" w:cs="宋体" w:hint="eastAsia"/>
          <w:szCs w:val="21"/>
        </w:rPr>
        <w:t>供应商近年（2023年1月1日至今）至少承担过1个类似业绩（类似业绩是指：</w:t>
      </w:r>
      <w:r w:rsidR="008E29C8" w:rsidRPr="00F75EC0">
        <w:rPr>
          <w:rFonts w:asciiTheme="minorEastAsia" w:eastAsiaTheme="minorEastAsia" w:hAnsiTheme="minorEastAsia" w:cs="宋体" w:hint="eastAsia"/>
          <w:szCs w:val="21"/>
        </w:rPr>
        <w:t>石灰销售</w:t>
      </w:r>
      <w:r w:rsidRPr="00F75EC0">
        <w:rPr>
          <w:rFonts w:asciiTheme="minorEastAsia" w:eastAsiaTheme="minorEastAsia" w:hAnsiTheme="minorEastAsia" w:cs="宋体" w:hint="eastAsia"/>
          <w:szCs w:val="21"/>
        </w:rPr>
        <w:t>业绩。业绩证明材料须提供成交（成交）通知书或合同协议书</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33" w:name="_Toc145"/>
      <w:bookmarkStart w:id="34" w:name="_Toc8224"/>
      <w:bookmarkStart w:id="35" w:name="_Toc19302"/>
      <w:bookmarkStart w:id="36" w:name="_Toc23226"/>
      <w:bookmarkStart w:id="37" w:name="_Toc21000"/>
      <w:bookmarkStart w:id="38" w:name="_Toc8278"/>
      <w:bookmarkStart w:id="39" w:name="_Toc32292"/>
      <w:bookmarkStart w:id="40" w:name="_Toc6552"/>
      <w:bookmarkStart w:id="41" w:name="_Toc3293"/>
      <w:bookmarkStart w:id="42" w:name="_Toc420917818"/>
      <w:bookmarkStart w:id="43" w:name="_Toc24495"/>
      <w:bookmarkStart w:id="44" w:name="_Toc21838"/>
      <w:bookmarkStart w:id="45" w:name="_Toc17082"/>
      <w:r w:rsidRPr="00F75EC0">
        <w:rPr>
          <w:rFonts w:asciiTheme="minorEastAsia" w:eastAsiaTheme="minorEastAsia" w:hAnsiTheme="minorEastAsia" w:cs="宋体" w:hint="eastAsia"/>
          <w:sz w:val="24"/>
          <w:szCs w:val="24"/>
        </w:rPr>
        <w:t>三、</w:t>
      </w:r>
      <w:bookmarkEnd w:id="33"/>
      <w:bookmarkEnd w:id="34"/>
      <w:bookmarkEnd w:id="35"/>
      <w:bookmarkEnd w:id="36"/>
      <w:bookmarkEnd w:id="37"/>
      <w:bookmarkEnd w:id="38"/>
      <w:bookmarkEnd w:id="39"/>
      <w:bookmarkEnd w:id="40"/>
      <w:bookmarkEnd w:id="41"/>
      <w:bookmarkEnd w:id="42"/>
      <w:bookmarkEnd w:id="43"/>
      <w:bookmarkEnd w:id="44"/>
      <w:bookmarkEnd w:id="45"/>
      <w:r w:rsidRPr="00F75EC0">
        <w:rPr>
          <w:rFonts w:asciiTheme="minorEastAsia" w:eastAsiaTheme="minorEastAsia" w:hAnsiTheme="minorEastAsia" w:cs="宋体" w:hint="eastAsia"/>
          <w:sz w:val="24"/>
          <w:szCs w:val="24"/>
        </w:rPr>
        <w:t>报名方式</w:t>
      </w:r>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（1）现场报名：</w:t>
      </w:r>
      <w:r w:rsidRPr="00F75EC0">
        <w:rPr>
          <w:rFonts w:asciiTheme="minorEastAsia" w:eastAsiaTheme="minorEastAsia" w:hAnsiTheme="minorEastAsia" w:cs="宋体" w:hint="eastAsia"/>
          <w:szCs w:val="21"/>
        </w:rPr>
        <w:t>凡有意参加报名供应商，请于2025年 12月</w:t>
      </w:r>
      <w:r w:rsidR="00617D38">
        <w:rPr>
          <w:rFonts w:asciiTheme="minorEastAsia" w:eastAsiaTheme="minorEastAsia" w:hAnsiTheme="minorEastAsia" w:cs="宋体" w:hint="eastAsia"/>
          <w:szCs w:val="21"/>
        </w:rPr>
        <w:t>22</w:t>
      </w:r>
      <w:r w:rsidRPr="00F75EC0">
        <w:rPr>
          <w:rFonts w:asciiTheme="minorEastAsia" w:eastAsiaTheme="minorEastAsia" w:hAnsiTheme="minorEastAsia" w:cs="宋体" w:hint="eastAsia"/>
          <w:szCs w:val="21"/>
        </w:rPr>
        <w:t>日至2025年 12月</w:t>
      </w:r>
      <w:r w:rsidR="008E37B5">
        <w:rPr>
          <w:rFonts w:asciiTheme="minorEastAsia" w:eastAsiaTheme="minorEastAsia" w:hAnsiTheme="minorEastAsia" w:cs="宋体" w:hint="eastAsia"/>
          <w:szCs w:val="21"/>
        </w:rPr>
        <w:t>2</w:t>
      </w:r>
      <w:r w:rsidR="00617D38">
        <w:rPr>
          <w:rFonts w:asciiTheme="minorEastAsia" w:eastAsiaTheme="minorEastAsia" w:hAnsiTheme="minorEastAsia" w:cs="宋体" w:hint="eastAsia"/>
          <w:szCs w:val="21"/>
        </w:rPr>
        <w:t>4</w:t>
      </w:r>
      <w:r w:rsidRPr="00F75EC0">
        <w:rPr>
          <w:rFonts w:asciiTheme="minorEastAsia" w:eastAsiaTheme="minorEastAsia" w:hAnsiTheme="minorEastAsia" w:cs="宋体" w:hint="eastAsia"/>
          <w:szCs w:val="21"/>
        </w:rPr>
        <w:t>日，每日上午8:00时至12:00时，下午14:00时至18:00时（北京时间，下同）,在云南省红河州开远市小花桥解化化工分公司物资部，持盖有公司章的供应商调查表（附件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w:t>
      </w:r>
      <w:r w:rsidRPr="00F75EC0">
        <w:rPr>
          <w:rFonts w:asciiTheme="minorEastAsia" w:eastAsiaTheme="minorEastAsia" w:hAnsiTheme="minorEastAsia" w:cs="宋体" w:hint="eastAsia"/>
          <w:szCs w:val="21"/>
        </w:rPr>
        <w:lastRenderedPageBreak/>
        <w:t>格要求”中要求提供的资料报名。</w:t>
      </w:r>
      <w:bookmarkStart w:id="46" w:name="OLE_LINK3"/>
      <w:bookmarkStart w:id="47" w:name="OLE_LINK4"/>
      <w:r w:rsidR="00886CDE" w:rsidRPr="00F75EC0">
        <w:rPr>
          <w:rFonts w:asciiTheme="minorEastAsia" w:eastAsiaTheme="minorEastAsia" w:hAnsiTheme="minorEastAsia" w:cs="宋体" w:hint="eastAsia"/>
          <w:szCs w:val="21"/>
        </w:rPr>
        <w:t>报名供应商需提供样品，样品经需方监测中心分析合格方能参与报价。</w:t>
      </w:r>
      <w:bookmarkEnd w:id="46"/>
      <w:bookmarkEnd w:id="47"/>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（2）网上报名：</w:t>
      </w:r>
      <w:r w:rsidRPr="00F75EC0">
        <w:rPr>
          <w:rFonts w:asciiTheme="minorEastAsia" w:eastAsiaTheme="minorEastAsia" w:hAnsiTheme="minorEastAsia" w:cs="宋体" w:hint="eastAsia"/>
          <w:szCs w:val="21"/>
        </w:rPr>
        <w:t>凡有意参加报名供应商，请于2025年 12 月</w:t>
      </w:r>
      <w:r w:rsidR="00617D38">
        <w:rPr>
          <w:rFonts w:asciiTheme="minorEastAsia" w:eastAsiaTheme="minorEastAsia" w:hAnsiTheme="minorEastAsia" w:cs="宋体" w:hint="eastAsia"/>
          <w:szCs w:val="21"/>
        </w:rPr>
        <w:t>22</w:t>
      </w:r>
      <w:r w:rsidRPr="00F75EC0">
        <w:rPr>
          <w:rFonts w:asciiTheme="minorEastAsia" w:eastAsiaTheme="minorEastAsia" w:hAnsiTheme="minorEastAsia" w:cs="宋体" w:hint="eastAsia"/>
          <w:szCs w:val="21"/>
        </w:rPr>
        <w:t>日</w:t>
      </w:r>
      <w:r w:rsidR="00090631" w:rsidRPr="00F75EC0">
        <w:rPr>
          <w:rFonts w:asciiTheme="minorEastAsia" w:eastAsiaTheme="minorEastAsia" w:hAnsiTheme="minorEastAsia" w:cs="宋体" w:hint="eastAsia"/>
          <w:szCs w:val="21"/>
        </w:rPr>
        <w:t>8</w:t>
      </w:r>
      <w:r w:rsidRPr="00F75EC0">
        <w:rPr>
          <w:rFonts w:asciiTheme="minorEastAsia" w:eastAsiaTheme="minorEastAsia" w:hAnsiTheme="minorEastAsia" w:cs="宋体" w:hint="eastAsia"/>
          <w:szCs w:val="21"/>
        </w:rPr>
        <w:t>:00时至2025年</w:t>
      </w:r>
      <w:r w:rsidR="00326BE7" w:rsidRPr="00F75EC0">
        <w:rPr>
          <w:rFonts w:asciiTheme="minorEastAsia" w:eastAsiaTheme="minorEastAsia" w:hAnsiTheme="minorEastAsia" w:cs="宋体" w:hint="eastAsia"/>
          <w:szCs w:val="21"/>
        </w:rPr>
        <w:t>12</w:t>
      </w:r>
      <w:r w:rsidRPr="00F75EC0">
        <w:rPr>
          <w:rFonts w:asciiTheme="minorEastAsia" w:eastAsiaTheme="minorEastAsia" w:hAnsiTheme="minorEastAsia" w:cs="宋体" w:hint="eastAsia"/>
          <w:szCs w:val="21"/>
        </w:rPr>
        <w:t>月</w:t>
      </w:r>
      <w:r w:rsidR="00617D38">
        <w:rPr>
          <w:rFonts w:asciiTheme="minorEastAsia" w:eastAsiaTheme="minorEastAsia" w:hAnsiTheme="minorEastAsia" w:cs="宋体" w:hint="eastAsia"/>
          <w:szCs w:val="21"/>
        </w:rPr>
        <w:t>24</w:t>
      </w:r>
      <w:r w:rsidRPr="00F75EC0">
        <w:rPr>
          <w:rFonts w:asciiTheme="minorEastAsia" w:eastAsiaTheme="minorEastAsia" w:hAnsiTheme="minorEastAsia" w:cs="宋体" w:hint="eastAsia"/>
          <w:szCs w:val="21"/>
        </w:rPr>
        <w:t>日1</w:t>
      </w:r>
      <w:r w:rsidR="00090631" w:rsidRPr="00F75EC0">
        <w:rPr>
          <w:rFonts w:asciiTheme="minorEastAsia" w:eastAsiaTheme="minorEastAsia" w:hAnsiTheme="minorEastAsia" w:cs="宋体" w:hint="eastAsia"/>
          <w:szCs w:val="21"/>
        </w:rPr>
        <w:t>8</w:t>
      </w:r>
      <w:r w:rsidRPr="00F75EC0">
        <w:rPr>
          <w:rFonts w:asciiTheme="minorEastAsia" w:eastAsiaTheme="minorEastAsia" w:hAnsiTheme="minorEastAsia" w:cs="宋体" w:hint="eastAsia"/>
          <w:szCs w:val="21"/>
        </w:rPr>
        <w:t>:00时，将盖有公司章的供应商调查表</w:t>
      </w:r>
      <w:r w:rsidRPr="00F75EC0">
        <w:rPr>
          <w:rFonts w:asciiTheme="minorEastAsia" w:eastAsiaTheme="minorEastAsia" w:hAnsiTheme="minorEastAsia" w:cs="宋体"/>
          <w:szCs w:val="21"/>
        </w:rPr>
        <w:t>（附件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szCs w:val="21"/>
        </w:rPr>
        <w:t>）</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00CA4E7A" w:rsidRPr="00F75EC0">
        <w:rPr>
          <w:rFonts w:asciiTheme="minorEastAsia" w:eastAsiaTheme="minorEastAsia" w:hAnsiTheme="minorEastAsia" w:cs="宋体" w:hint="eastAsia"/>
          <w:szCs w:val="21"/>
        </w:rPr>
        <w:t>2</w:t>
      </w:r>
      <w:r w:rsidRPr="00F75EC0">
        <w:rPr>
          <w:rFonts w:asciiTheme="minorEastAsia" w:eastAsiaTheme="minorEastAsia" w:hAnsiTheme="minorEastAsia" w:cs="宋体" w:hint="eastAsia"/>
          <w:szCs w:val="21"/>
        </w:rPr>
        <w:t>）、</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供应商资格要求”中要求提供的资料电子版发送至电子邮箱</w:t>
      </w:r>
      <w:r w:rsidR="00CA4E7A" w:rsidRPr="00F75EC0">
        <w:rPr>
          <w:rFonts w:asciiTheme="minorEastAsia" w:eastAsiaTheme="minorEastAsia" w:hAnsiTheme="minorEastAsia" w:cs="宋体" w:hint="eastAsia"/>
          <w:szCs w:val="21"/>
        </w:rPr>
        <w:t>504931678</w:t>
      </w:r>
      <w:r w:rsidRPr="00F75EC0">
        <w:rPr>
          <w:rFonts w:asciiTheme="minorEastAsia" w:eastAsiaTheme="minorEastAsia" w:hAnsiTheme="minorEastAsia" w:cs="宋体" w:hint="eastAsia"/>
          <w:szCs w:val="21"/>
        </w:rPr>
        <w:t>@qq.com报名，采购人收到参与确认报名回执后确认供应商报名成功。</w:t>
      </w:r>
      <w:r w:rsidR="00886CDE" w:rsidRPr="00F75EC0">
        <w:rPr>
          <w:rFonts w:asciiTheme="minorEastAsia" w:eastAsiaTheme="minorEastAsia" w:hAnsiTheme="minorEastAsia" w:cs="宋体" w:hint="eastAsia"/>
          <w:szCs w:val="21"/>
        </w:rPr>
        <w:t>报名供应商需提供样品，样品经需方监测中心分析合格方能参与报价。</w:t>
      </w:r>
    </w:p>
    <w:p w:rsidR="00B84D9C" w:rsidRPr="00F75EC0" w:rsidRDefault="00B84D9C" w:rsidP="00B84D9C">
      <w:pPr>
        <w:spacing w:line="336" w:lineRule="auto"/>
        <w:ind w:firstLineChars="200" w:firstLine="422"/>
        <w:jc w:val="left"/>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注：1、在本公告规定的时间内未报名的，不得参与后续报价。</w:t>
      </w:r>
    </w:p>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cs="宋体" w:hint="eastAsia"/>
          <w:b/>
          <w:bCs/>
          <w:szCs w:val="21"/>
        </w:rPr>
        <w:t xml:space="preserve">    2、所有提供的报名资料，必须加盖公司章</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48" w:name="_Toc15756"/>
      <w:bookmarkStart w:id="49" w:name="_Toc1363"/>
      <w:bookmarkStart w:id="50" w:name="_Toc6668"/>
      <w:bookmarkStart w:id="51" w:name="_Toc17928"/>
      <w:bookmarkStart w:id="52" w:name="_Toc23782"/>
      <w:bookmarkStart w:id="53" w:name="_Toc31399"/>
      <w:bookmarkStart w:id="54" w:name="_Toc16116"/>
      <w:bookmarkStart w:id="55" w:name="_Toc3883"/>
      <w:bookmarkStart w:id="56" w:name="_Toc25739"/>
      <w:bookmarkStart w:id="57" w:name="_Toc6357"/>
      <w:bookmarkStart w:id="58" w:name="_Toc27816"/>
      <w:bookmarkStart w:id="59" w:name="_Toc7184"/>
      <w:bookmarkStart w:id="60" w:name="_Toc420917819"/>
      <w:bookmarkStart w:id="61" w:name="_Toc86124037"/>
      <w:bookmarkEnd w:id="30"/>
      <w:r w:rsidRPr="00F75EC0">
        <w:rPr>
          <w:rFonts w:asciiTheme="minorEastAsia" w:eastAsiaTheme="minorEastAsia" w:hAnsiTheme="minorEastAsia" w:cs="宋体" w:hint="eastAsia"/>
          <w:sz w:val="24"/>
          <w:szCs w:val="24"/>
        </w:rPr>
        <w:t>四、报价的递交</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84D9C" w:rsidRPr="00F75EC0" w:rsidRDefault="00B84D9C" w:rsidP="00B84D9C">
      <w:pPr>
        <w:pStyle w:val="a6"/>
        <w:spacing w:line="336" w:lineRule="auto"/>
        <w:ind w:firstLineChars="200" w:firstLine="420"/>
        <w:rPr>
          <w:rFonts w:asciiTheme="minorEastAsia" w:eastAsiaTheme="minorEastAsia" w:hAnsiTheme="minorEastAsia"/>
          <w:color w:val="auto"/>
          <w:sz w:val="21"/>
          <w:szCs w:val="21"/>
        </w:rPr>
      </w:pPr>
      <w:bookmarkStart w:id="62" w:name="_Toc9128"/>
      <w:bookmarkStart w:id="63" w:name="_Toc27618"/>
      <w:bookmarkStart w:id="64" w:name="_Toc28359018"/>
      <w:bookmarkStart w:id="65" w:name="_Toc23385"/>
      <w:bookmarkStart w:id="66" w:name="_Toc28359095"/>
      <w:bookmarkStart w:id="67" w:name="_Toc35393805"/>
      <w:bookmarkStart w:id="68" w:name="_Toc26618"/>
      <w:bookmarkStart w:id="69" w:name="_Toc50387020"/>
      <w:bookmarkStart w:id="70" w:name="_Toc35393636"/>
      <w:r w:rsidRPr="00F75EC0">
        <w:rPr>
          <w:rFonts w:asciiTheme="minorEastAsia" w:eastAsiaTheme="minorEastAsia" w:hAnsiTheme="minorEastAsia" w:hint="eastAsia"/>
          <w:color w:val="auto"/>
          <w:sz w:val="21"/>
          <w:szCs w:val="21"/>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rsidR="00B84D9C" w:rsidRPr="00F75EC0" w:rsidRDefault="00B84D9C" w:rsidP="00B84D9C">
      <w:pPr>
        <w:pStyle w:val="a6"/>
        <w:spacing w:line="336" w:lineRule="auto"/>
        <w:ind w:firstLineChars="200" w:firstLine="420"/>
        <w:rPr>
          <w:rFonts w:asciiTheme="minorEastAsia" w:eastAsiaTheme="minorEastAsia" w:hAnsiTheme="minorEastAsia"/>
          <w:color w:val="auto"/>
          <w:kern w:val="0"/>
          <w:u w:val="single"/>
        </w:rPr>
      </w:pPr>
      <w:r w:rsidRPr="00F75EC0">
        <w:rPr>
          <w:rFonts w:asciiTheme="minorEastAsia" w:eastAsiaTheme="minorEastAsia" w:hAnsiTheme="minorEastAsia" w:hint="eastAsia"/>
          <w:color w:val="auto"/>
          <w:sz w:val="21"/>
          <w:szCs w:val="21"/>
        </w:rPr>
        <w:t>4.2本项目报价将在报名资格审核后，</w:t>
      </w:r>
      <w:r w:rsidRPr="00F75EC0">
        <w:rPr>
          <w:rFonts w:asciiTheme="minorEastAsia" w:eastAsiaTheme="minorEastAsia" w:hAnsiTheme="minorEastAsia" w:hint="eastAsia"/>
          <w:bCs/>
          <w:color w:val="auto"/>
          <w:sz w:val="21"/>
          <w:szCs w:val="21"/>
        </w:rPr>
        <w:t>由采购人在解化化工分公司采购平台录入登录权限，通知供应商登录</w:t>
      </w:r>
      <w:r w:rsidRPr="00F75EC0">
        <w:rPr>
          <w:rFonts w:asciiTheme="minorEastAsia" w:eastAsiaTheme="minorEastAsia" w:hAnsiTheme="minorEastAsia" w:hint="eastAsia"/>
          <w:color w:val="auto"/>
          <w:sz w:val="21"/>
          <w:szCs w:val="21"/>
        </w:rPr>
        <w:t>（https：//www.jhhgcg.com）</w:t>
      </w:r>
      <w:r w:rsidRPr="00F75EC0">
        <w:rPr>
          <w:rFonts w:asciiTheme="minorEastAsia" w:eastAsiaTheme="minorEastAsia" w:hAnsiTheme="minorEastAsia" w:hint="eastAsia"/>
          <w:bCs/>
          <w:color w:val="auto"/>
          <w:sz w:val="21"/>
          <w:szCs w:val="21"/>
        </w:rPr>
        <w:t>进行报价，</w:t>
      </w:r>
      <w:r w:rsidRPr="00F75EC0">
        <w:rPr>
          <w:rFonts w:asciiTheme="minorEastAsia" w:eastAsiaTheme="minorEastAsia" w:hAnsiTheme="minorEastAsia" w:hint="eastAsia"/>
          <w:color w:val="auto"/>
          <w:sz w:val="21"/>
          <w:szCs w:val="21"/>
        </w:rPr>
        <w:t>具体时间另行通知；本项目参与报价起始与截止时间以解化化工采购平台所发布邀请之内容为准。</w:t>
      </w:r>
    </w:p>
    <w:p w:rsidR="00B84D9C" w:rsidRPr="00F75EC0" w:rsidRDefault="00B84D9C" w:rsidP="00B84D9C">
      <w:pPr>
        <w:pStyle w:val="2"/>
        <w:spacing w:before="0" w:after="0" w:line="336" w:lineRule="auto"/>
        <w:jc w:val="left"/>
        <w:rPr>
          <w:rFonts w:asciiTheme="minorEastAsia" w:eastAsiaTheme="minorEastAsia" w:hAnsiTheme="minorEastAsia" w:cs="宋体"/>
          <w:bCs w:val="0"/>
          <w:sz w:val="24"/>
          <w:szCs w:val="24"/>
        </w:rPr>
      </w:pPr>
      <w:bookmarkStart w:id="71" w:name="_Toc967"/>
      <w:bookmarkStart w:id="72" w:name="_Toc19732"/>
      <w:bookmarkStart w:id="73" w:name="_Toc28656"/>
      <w:bookmarkStart w:id="74" w:name="_Toc26820"/>
      <w:bookmarkStart w:id="75" w:name="_Toc8978"/>
      <w:r w:rsidRPr="00F75EC0">
        <w:rPr>
          <w:rFonts w:asciiTheme="minorEastAsia" w:eastAsiaTheme="minorEastAsia" w:hAnsiTheme="minorEastAsia" w:cs="宋体" w:hint="eastAsia"/>
          <w:bCs w:val="0"/>
          <w:sz w:val="24"/>
          <w:szCs w:val="24"/>
        </w:rPr>
        <w:t>五、联系</w:t>
      </w:r>
      <w:bookmarkEnd w:id="62"/>
      <w:bookmarkEnd w:id="63"/>
      <w:bookmarkEnd w:id="64"/>
      <w:bookmarkEnd w:id="65"/>
      <w:bookmarkEnd w:id="66"/>
      <w:bookmarkEnd w:id="67"/>
      <w:bookmarkEnd w:id="68"/>
      <w:bookmarkEnd w:id="69"/>
      <w:bookmarkEnd w:id="70"/>
      <w:bookmarkEnd w:id="71"/>
      <w:bookmarkEnd w:id="72"/>
      <w:bookmarkEnd w:id="73"/>
      <w:bookmarkEnd w:id="74"/>
      <w:r w:rsidRPr="00F75EC0">
        <w:rPr>
          <w:rFonts w:asciiTheme="minorEastAsia" w:eastAsiaTheme="minorEastAsia" w:hAnsiTheme="minorEastAsia" w:cs="宋体" w:hint="eastAsia"/>
          <w:bCs w:val="0"/>
          <w:sz w:val="24"/>
          <w:szCs w:val="24"/>
        </w:rPr>
        <w:t>方式</w:t>
      </w:r>
      <w:bookmarkEnd w:id="75"/>
    </w:p>
    <w:p w:rsidR="00B84D9C" w:rsidRPr="00F75EC0" w:rsidRDefault="00B84D9C" w:rsidP="00B84D9C">
      <w:pPr>
        <w:spacing w:line="336" w:lineRule="auto"/>
        <w:ind w:firstLineChars="200" w:firstLine="422"/>
        <w:rPr>
          <w:rFonts w:asciiTheme="minorEastAsia" w:eastAsiaTheme="minorEastAsia" w:hAnsiTheme="minorEastAsia" w:cs="宋体"/>
          <w:b/>
          <w:bCs/>
        </w:rPr>
      </w:pPr>
      <w:r w:rsidRPr="00F75EC0">
        <w:rPr>
          <w:rFonts w:asciiTheme="minorEastAsia" w:eastAsiaTheme="minorEastAsia" w:hAnsiTheme="minorEastAsia" w:cs="宋体" w:hint="eastAsia"/>
          <w:b/>
          <w:bCs/>
        </w:rPr>
        <w:t>采购人：</w:t>
      </w:r>
      <w:r w:rsidRPr="00F75EC0">
        <w:rPr>
          <w:rFonts w:asciiTheme="minorEastAsia" w:eastAsiaTheme="minorEastAsia" w:hAnsiTheme="minorEastAsia" w:cs="宋体" w:hint="eastAsia"/>
        </w:rPr>
        <w:t>云南解化清洁能源开发有限公司解化化工分公司</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人：刘志坚</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联系电话：13577322337</w:t>
      </w:r>
    </w:p>
    <w:p w:rsidR="00B84D9C" w:rsidRPr="00F75EC0" w:rsidRDefault="00B84D9C" w:rsidP="00B84D9C">
      <w:pPr>
        <w:pStyle w:val="2"/>
        <w:spacing w:before="0" w:after="0" w:line="336" w:lineRule="auto"/>
        <w:jc w:val="left"/>
        <w:rPr>
          <w:rFonts w:asciiTheme="minorEastAsia" w:eastAsiaTheme="minorEastAsia" w:hAnsiTheme="minorEastAsia" w:cs="宋体"/>
          <w:sz w:val="24"/>
          <w:szCs w:val="24"/>
        </w:rPr>
      </w:pPr>
      <w:r w:rsidRPr="00F75EC0">
        <w:rPr>
          <w:rFonts w:asciiTheme="minorEastAsia" w:eastAsiaTheme="minorEastAsia" w:hAnsiTheme="minorEastAsia" w:cs="宋体" w:hint="eastAsia"/>
          <w:sz w:val="24"/>
          <w:szCs w:val="24"/>
        </w:rPr>
        <w:t>六、监督部门</w:t>
      </w:r>
    </w:p>
    <w:p w:rsidR="00B84D9C" w:rsidRPr="00F75EC0" w:rsidRDefault="00B84D9C" w:rsidP="00B84D9C">
      <w:pPr>
        <w:spacing w:line="336" w:lineRule="auto"/>
        <w:ind w:firstLineChars="200" w:firstLine="420"/>
        <w:rPr>
          <w:rFonts w:asciiTheme="minorEastAsia" w:eastAsiaTheme="minorEastAsia" w:hAnsiTheme="minorEastAsia" w:cs="宋体"/>
          <w:b/>
          <w:bCs/>
        </w:rPr>
      </w:pPr>
      <w:r w:rsidRPr="00F75EC0">
        <w:rPr>
          <w:rFonts w:asciiTheme="minorEastAsia" w:eastAsiaTheme="minorEastAsia" w:hAnsiTheme="minorEastAsia" w:cs="宋体" w:hint="eastAsia"/>
        </w:rPr>
        <w:t>云南解化清洁能源开发有限公司解化化工分公司物资部党支部书记/纪检委员</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人：韩文强/杨文献</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联系电话：13769403004/13529664102</w:t>
      </w:r>
    </w:p>
    <w:p w:rsidR="00B84D9C" w:rsidRPr="00F75EC0" w:rsidRDefault="00B84D9C" w:rsidP="00B84D9C">
      <w:pPr>
        <w:spacing w:before="43"/>
        <w:ind w:leftChars="54" w:left="113" w:firstLineChars="145" w:firstLine="304"/>
        <w:jc w:val="left"/>
        <w:outlineLvl w:val="1"/>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tabs>
          <w:tab w:val="left" w:pos="6177"/>
        </w:tabs>
        <w:ind w:firstLineChars="2400" w:firstLine="5040"/>
        <w:rPr>
          <w:rFonts w:asciiTheme="minorEastAsia" w:eastAsiaTheme="minorEastAsia" w:hAnsiTheme="minorEastAsia"/>
        </w:rPr>
      </w:pPr>
      <w:r w:rsidRPr="00F75EC0">
        <w:rPr>
          <w:rFonts w:asciiTheme="minorEastAsia" w:eastAsiaTheme="minorEastAsia" w:hAnsiTheme="minorEastAsia" w:cs="宋体" w:hint="eastAsia"/>
          <w:szCs w:val="21"/>
        </w:rPr>
        <w:t>云南解化清洁能源开发有限公司</w:t>
      </w:r>
      <w:r w:rsidRPr="00F75EC0">
        <w:rPr>
          <w:rFonts w:asciiTheme="minorEastAsia" w:eastAsiaTheme="minorEastAsia" w:hAnsiTheme="minorEastAsia" w:hint="eastAsia"/>
        </w:rPr>
        <w:t xml:space="preserve">     </w:t>
      </w:r>
    </w:p>
    <w:p w:rsidR="00B84D9C" w:rsidRPr="00F75EC0" w:rsidRDefault="00B84D9C" w:rsidP="00B84D9C">
      <w:pPr>
        <w:rPr>
          <w:rFonts w:asciiTheme="minorEastAsia" w:eastAsiaTheme="minorEastAsia" w:hAnsiTheme="minorEastAsia"/>
        </w:rPr>
      </w:pPr>
    </w:p>
    <w:p w:rsidR="00B84D9C" w:rsidRPr="00F75EC0" w:rsidRDefault="00B84D9C" w:rsidP="00B84D9C">
      <w:pPr>
        <w:ind w:firstLineChars="2600" w:firstLine="546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解化化工分公司物资部</w:t>
      </w:r>
    </w:p>
    <w:p w:rsidR="00B84D9C" w:rsidRPr="00F75EC0" w:rsidRDefault="00B84D9C" w:rsidP="00B84D9C">
      <w:pPr>
        <w:jc w:val="left"/>
        <w:rPr>
          <w:rFonts w:asciiTheme="minorEastAsia" w:eastAsiaTheme="minorEastAsia" w:hAnsiTheme="minorEastAsia"/>
        </w:rPr>
      </w:pPr>
    </w:p>
    <w:p w:rsidR="007E7B64" w:rsidRDefault="00B84D9C" w:rsidP="00B84D9C">
      <w:pPr>
        <w:jc w:val="left"/>
        <w:rPr>
          <w:rFonts w:hint="eastAsia"/>
        </w:rPr>
      </w:pPr>
      <w:r w:rsidRPr="00F75EC0">
        <w:rPr>
          <w:rFonts w:asciiTheme="minorEastAsia" w:eastAsiaTheme="minorEastAsia" w:hAnsiTheme="minorEastAsia" w:hint="eastAsia"/>
        </w:rPr>
        <w:t xml:space="preserve">                                                      2025年12月</w:t>
      </w:r>
      <w:r w:rsidR="00617D38">
        <w:rPr>
          <w:rFonts w:asciiTheme="minorEastAsia" w:eastAsiaTheme="minorEastAsia" w:hAnsiTheme="minorEastAsia" w:hint="eastAsia"/>
        </w:rPr>
        <w:t>22</w:t>
      </w:r>
      <w:r w:rsidRPr="00F75EC0">
        <w:rPr>
          <w:rFonts w:asciiTheme="minorEastAsia" w:eastAsiaTheme="minorEastAsia" w:hAnsiTheme="minorEastAsia" w:hint="eastAsia"/>
        </w:rPr>
        <w:t>日</w:t>
      </w:r>
      <w:bookmarkEnd w:id="0"/>
      <w:bookmarkEnd w:id="1"/>
      <w:r>
        <w:rPr>
          <w:rFonts w:hint="eastAsia"/>
        </w:rPr>
        <w:br w:type="page"/>
      </w:r>
      <w:bookmarkStart w:id="76" w:name="_Toc21604"/>
    </w:p>
    <w:p w:rsidR="007E7B64" w:rsidRPr="00145375" w:rsidRDefault="007E7B64" w:rsidP="007E7B64">
      <w:pPr>
        <w:rPr>
          <w:rFonts w:asciiTheme="minorEastAsia" w:eastAsiaTheme="minorEastAsia" w:hAnsiTheme="minorEastAsia" w:cs="宋体"/>
          <w:b/>
          <w:kern w:val="0"/>
          <w:sz w:val="24"/>
        </w:rPr>
      </w:pPr>
      <w:r>
        <w:rPr>
          <w:rFonts w:asciiTheme="minorEastAsia" w:eastAsiaTheme="minorEastAsia" w:hAnsiTheme="minorEastAsia" w:cstheme="minorEastAsia" w:hint="eastAsia"/>
          <w:b/>
          <w:kern w:val="0"/>
          <w:sz w:val="24"/>
        </w:rPr>
        <w:lastRenderedPageBreak/>
        <w:t>附表</w:t>
      </w:r>
      <w:r>
        <w:rPr>
          <w:rFonts w:asciiTheme="minorEastAsia" w:eastAsiaTheme="minorEastAsia" w:hAnsiTheme="minorEastAsia" w:cstheme="minorEastAsia"/>
          <w:b/>
          <w:kern w:val="0"/>
          <w:sz w:val="24"/>
        </w:rPr>
        <w:t>1</w:t>
      </w:r>
      <w:r>
        <w:rPr>
          <w:rFonts w:asciiTheme="minorEastAsia" w:eastAsiaTheme="minorEastAsia" w:hAnsiTheme="minorEastAsia" w:cs="宋体"/>
          <w:b/>
          <w:kern w:val="0"/>
          <w:sz w:val="24"/>
        </w:rPr>
        <w:t>JH-1-W-b-005-001</w:t>
      </w:r>
    </w:p>
    <w:p w:rsidR="007E7B64" w:rsidRPr="00145375" w:rsidRDefault="007E7B64" w:rsidP="007E7B64">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7E7B64" w:rsidRPr="00145375" w:rsidRDefault="007E7B64" w:rsidP="007E7B64">
      <w:pPr>
        <w:spacing w:line="580" w:lineRule="exact"/>
        <w:ind w:firstLineChars="1200" w:firstLine="3855"/>
        <w:rPr>
          <w:rFonts w:asciiTheme="minorEastAsia" w:eastAsiaTheme="minorEastAsia" w:hAnsiTheme="minorEastAsia" w:cs="方正小标宋简体"/>
          <w:b/>
          <w:bCs/>
          <w:kern w:val="0"/>
          <w:sz w:val="32"/>
          <w:szCs w:val="32"/>
        </w:rPr>
      </w:pPr>
    </w:p>
    <w:p w:rsidR="007E7B64" w:rsidRPr="00145375" w:rsidRDefault="007E7B64" w:rsidP="007E7B64">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268"/>
        <w:gridCol w:w="1250"/>
        <w:gridCol w:w="405"/>
        <w:gridCol w:w="447"/>
        <w:gridCol w:w="819"/>
        <w:gridCol w:w="1165"/>
        <w:gridCol w:w="489"/>
        <w:gridCol w:w="847"/>
        <w:gridCol w:w="365"/>
        <w:gridCol w:w="1558"/>
        <w:gridCol w:w="454"/>
        <w:gridCol w:w="895"/>
      </w:tblGrid>
      <w:tr w:rsidR="007E7B64" w:rsidRPr="00145375" w:rsidTr="00C76DC4">
        <w:trPr>
          <w:trHeight w:val="402"/>
          <w:jc w:val="center"/>
        </w:trPr>
        <w:tc>
          <w:tcPr>
            <w:tcW w:w="635" w:type="pct"/>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企业名称</w:t>
            </w:r>
          </w:p>
        </w:tc>
        <w:tc>
          <w:tcPr>
            <w:tcW w:w="1056" w:type="pct"/>
            <w:gridSpan w:val="3"/>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企业性质</w:t>
            </w:r>
          </w:p>
        </w:tc>
        <w:tc>
          <w:tcPr>
            <w:tcW w:w="854" w:type="pct"/>
            <w:gridSpan w:val="3"/>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企业执照号</w:t>
            </w:r>
          </w:p>
        </w:tc>
        <w:tc>
          <w:tcPr>
            <w:tcW w:w="677" w:type="pct"/>
            <w:gridSpan w:val="2"/>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地址</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电话</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联系人</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法人代表</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传真</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邮编</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职工总数</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技术人员</w:t>
            </w:r>
          </w:p>
        </w:tc>
        <w:tc>
          <w:tcPr>
            <w:tcW w:w="854" w:type="pct"/>
            <w:gridSpan w:val="3"/>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人</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工人</w:t>
            </w:r>
          </w:p>
        </w:tc>
        <w:tc>
          <w:tcPr>
            <w:tcW w:w="677" w:type="pct"/>
            <w:gridSpan w:val="2"/>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人</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年产量</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年产值</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样件生产周期</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C76DC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优质产品</w:t>
            </w:r>
          </w:p>
        </w:tc>
        <w:tc>
          <w:tcPr>
            <w:tcW w:w="628"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国优</w:t>
            </w:r>
          </w:p>
        </w:tc>
        <w:tc>
          <w:tcPr>
            <w:tcW w:w="42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部优</w:t>
            </w:r>
          </w:p>
        </w:tc>
        <w:tc>
          <w:tcPr>
            <w:tcW w:w="854" w:type="pct"/>
            <w:gridSpan w:val="3"/>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种</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省、市优</w:t>
            </w:r>
          </w:p>
        </w:tc>
        <w:tc>
          <w:tcPr>
            <w:tcW w:w="677" w:type="pct"/>
            <w:gridSpan w:val="2"/>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种</w:t>
            </w:r>
          </w:p>
        </w:tc>
      </w:tr>
      <w:tr w:rsidR="00C76DC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质量管理奖</w:t>
            </w:r>
          </w:p>
        </w:tc>
        <w:tc>
          <w:tcPr>
            <w:tcW w:w="628"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国家奖</w:t>
            </w:r>
          </w:p>
        </w:tc>
        <w:tc>
          <w:tcPr>
            <w:tcW w:w="42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部奖</w:t>
            </w:r>
          </w:p>
        </w:tc>
        <w:tc>
          <w:tcPr>
            <w:tcW w:w="854" w:type="pct"/>
            <w:gridSpan w:val="3"/>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省、市奖</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生产特点</w:t>
            </w:r>
          </w:p>
        </w:tc>
        <w:tc>
          <w:tcPr>
            <w:tcW w:w="4365" w:type="pct"/>
            <w:gridSpan w:val="11"/>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成批连续单件（请打“√”）</w:t>
            </w:r>
          </w:p>
        </w:tc>
      </w:tr>
      <w:tr w:rsidR="007E7B64" w:rsidRPr="00145375" w:rsidTr="00C76DC4">
        <w:trPr>
          <w:trHeight w:val="590"/>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主要产品</w:t>
            </w:r>
          </w:p>
        </w:tc>
        <w:tc>
          <w:tcPr>
            <w:tcW w:w="4365" w:type="pct"/>
            <w:gridSpan w:val="11"/>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1200"/>
          <w:jc w:val="center"/>
        </w:trPr>
        <w:tc>
          <w:tcPr>
            <w:tcW w:w="5000" w:type="pct"/>
            <w:gridSpan w:val="12"/>
            <w:noWrap/>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使用或依据的质量标准（包括：国际、国家、行业、企业标准名称／编号）：</w:t>
            </w:r>
          </w:p>
        </w:tc>
      </w:tr>
      <w:tr w:rsidR="007E7B64" w:rsidRPr="00145375" w:rsidTr="00C76DC4">
        <w:trPr>
          <w:trHeight w:val="683"/>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主要客户（公司／行业）</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0"/>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是否经过产品或体系认证</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8"/>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生产、检测设备情况</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66"/>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保证措施</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46"/>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有何售后服务</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4"/>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企业负责人签字</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241"/>
          <w:jc w:val="center"/>
        </w:trPr>
        <w:tc>
          <w:tcPr>
            <w:tcW w:w="1467" w:type="pct"/>
            <w:gridSpan w:val="3"/>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单位：解化化工分公司</w:t>
            </w:r>
          </w:p>
        </w:tc>
        <w:tc>
          <w:tcPr>
            <w:tcW w:w="635"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25"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1193" w:type="pct"/>
            <w:gridSpan w:val="3"/>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50"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r w:rsidR="007E7B64" w:rsidRPr="00145375" w:rsidTr="00C76DC4">
        <w:trPr>
          <w:trHeight w:val="746"/>
          <w:jc w:val="center"/>
        </w:trPr>
        <w:tc>
          <w:tcPr>
            <w:tcW w:w="635" w:type="pct"/>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电话：</w:t>
            </w: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0873-7164841</w:t>
            </w:r>
          </w:p>
        </w:tc>
        <w:tc>
          <w:tcPr>
            <w:tcW w:w="635" w:type="pct"/>
            <w:gridSpan w:val="2"/>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传真：</w:t>
            </w: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0873-7163349</w:t>
            </w:r>
          </w:p>
        </w:tc>
        <w:tc>
          <w:tcPr>
            <w:tcW w:w="425" w:type="pct"/>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地址：</w:t>
            </w:r>
          </w:p>
        </w:tc>
        <w:tc>
          <w:tcPr>
            <w:tcW w:w="1193" w:type="pct"/>
            <w:gridSpan w:val="3"/>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云南省开远市小花桥</w:t>
            </w:r>
          </w:p>
        </w:tc>
        <w:tc>
          <w:tcPr>
            <w:tcW w:w="450"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r w:rsidR="007E7B64" w:rsidRPr="00145375" w:rsidTr="00C76DC4">
        <w:trPr>
          <w:trHeight w:val="750"/>
          <w:jc w:val="center"/>
        </w:trPr>
        <w:tc>
          <w:tcPr>
            <w:tcW w:w="635" w:type="pct"/>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联系人</w:t>
            </w:r>
          </w:p>
        </w:tc>
        <w:tc>
          <w:tcPr>
            <w:tcW w:w="831" w:type="pct"/>
            <w:gridSpan w:val="2"/>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hint="eastAsia"/>
                <w:kern w:val="0"/>
                <w:szCs w:val="21"/>
              </w:rPr>
            </w:pPr>
            <w:r w:rsidRPr="00C76DC4">
              <w:rPr>
                <w:rFonts w:asciiTheme="minorEastAsia" w:eastAsiaTheme="minorEastAsia" w:hAnsiTheme="minorEastAsia" w:cstheme="minorEastAsia" w:hint="eastAsia"/>
                <w:kern w:val="0"/>
                <w:szCs w:val="21"/>
              </w:rPr>
              <w:t>刘志坚</w:t>
            </w:r>
          </w:p>
        </w:tc>
        <w:tc>
          <w:tcPr>
            <w:tcW w:w="635" w:type="pct"/>
            <w:gridSpan w:val="2"/>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发文日期：</w:t>
            </w:r>
          </w:p>
        </w:tc>
        <w:tc>
          <w:tcPr>
            <w:tcW w:w="831" w:type="pct"/>
            <w:gridSpan w:val="2"/>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25" w:type="pct"/>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邮编：</w:t>
            </w:r>
          </w:p>
        </w:tc>
        <w:tc>
          <w:tcPr>
            <w:tcW w:w="1193" w:type="pct"/>
            <w:gridSpan w:val="3"/>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661600</w:t>
            </w:r>
          </w:p>
        </w:tc>
        <w:tc>
          <w:tcPr>
            <w:tcW w:w="450" w:type="pct"/>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bl>
    <w:p w:rsidR="007E7B64" w:rsidRDefault="007E7B64" w:rsidP="00B84D9C">
      <w:pPr>
        <w:jc w:val="left"/>
        <w:rPr>
          <w:rFonts w:hint="eastAsia"/>
        </w:rPr>
      </w:pPr>
    </w:p>
    <w:p w:rsidR="00B84D9C" w:rsidRDefault="00B84D9C" w:rsidP="00B84D9C">
      <w:pPr>
        <w:ind w:firstLineChars="2700" w:firstLine="5670"/>
        <w:jc w:val="left"/>
      </w:pPr>
    </w:p>
    <w:p w:rsidR="00B84D9C" w:rsidRDefault="00B84D9C" w:rsidP="00B84D9C">
      <w:pPr>
        <w:ind w:firstLineChars="2700" w:firstLine="5670"/>
        <w:jc w:val="left"/>
        <w:rPr>
          <w:rFonts w:ascii="宋体" w:hAnsi="宋体" w:cs="宋体"/>
          <w:szCs w:val="21"/>
        </w:rPr>
      </w:pPr>
    </w:p>
    <w:p w:rsidR="00B84D9C" w:rsidRDefault="00B84D9C" w:rsidP="00B84D9C">
      <w:pPr>
        <w:ind w:firstLineChars="2700" w:firstLine="5670"/>
        <w:jc w:val="left"/>
        <w:rPr>
          <w:rFonts w:ascii="宋体" w:hAnsi="宋体" w:cs="宋体"/>
          <w:szCs w:val="21"/>
        </w:rPr>
      </w:pPr>
    </w:p>
    <w:p w:rsidR="007E7B64" w:rsidRDefault="007E7B64" w:rsidP="00B84D9C">
      <w:pPr>
        <w:jc w:val="left"/>
        <w:rPr>
          <w:rFonts w:ascii="宋体" w:hAnsi="宋体" w:cs="宋体" w:hint="eastAsia"/>
          <w:szCs w:val="21"/>
        </w:rPr>
      </w:pPr>
    </w:p>
    <w:p w:rsidR="00B84D9C" w:rsidRDefault="00B84D9C" w:rsidP="00B84D9C">
      <w:pPr>
        <w:jc w:val="left"/>
        <w:rPr>
          <w:rFonts w:ascii="宋体" w:hAnsi="宋体" w:cs="宋体"/>
          <w:szCs w:val="21"/>
        </w:rPr>
      </w:pPr>
      <w:r>
        <w:rPr>
          <w:rFonts w:ascii="宋体" w:hAnsi="宋体" w:cs="宋体" w:hint="eastAsia"/>
          <w:szCs w:val="21"/>
        </w:rPr>
        <w:t>附件：</w:t>
      </w:r>
      <w:bookmarkEnd w:id="76"/>
      <w:r w:rsidR="00CA4E7A">
        <w:rPr>
          <w:rFonts w:ascii="宋体" w:hAnsi="宋体" w:cs="宋体" w:hint="eastAsia"/>
          <w:szCs w:val="21"/>
        </w:rPr>
        <w:t>2</w:t>
      </w:r>
    </w:p>
    <w:p w:rsidR="00B84D9C" w:rsidRDefault="00B84D9C" w:rsidP="00B84D9C">
      <w:pPr>
        <w:pStyle w:val="a6"/>
        <w:rPr>
          <w:rFonts w:hAnsi="宋体"/>
          <w:color w:val="auto"/>
          <w:sz w:val="21"/>
          <w:szCs w:val="21"/>
        </w:rPr>
      </w:pPr>
    </w:p>
    <w:p w:rsidR="00B84D9C" w:rsidRDefault="00B84D9C" w:rsidP="00B84D9C">
      <w:pPr>
        <w:pStyle w:val="a6"/>
        <w:rPr>
          <w:rFonts w:hAnsi="宋体"/>
          <w:color w:val="auto"/>
          <w:sz w:val="21"/>
          <w:szCs w:val="21"/>
        </w:rPr>
      </w:pPr>
      <w:r w:rsidRPr="00551BF4">
        <w:rPr>
          <w:rFonts w:hAnsi="宋体"/>
          <w:color w:val="auto"/>
          <w:kern w:val="2"/>
          <w:sz w:val="21"/>
          <w:szCs w:val="21"/>
        </w:rPr>
        <w:t>（请提供相关附件）</w:t>
      </w:r>
    </w:p>
    <w:p w:rsidR="00B84D9C" w:rsidRDefault="00B84D9C" w:rsidP="00B84D9C">
      <w:pPr>
        <w:pStyle w:val="a6"/>
        <w:rPr>
          <w:rFonts w:hAnsi="宋体"/>
          <w:color w:val="auto"/>
          <w:sz w:val="21"/>
          <w:szCs w:val="21"/>
        </w:rPr>
      </w:pPr>
    </w:p>
    <w:p w:rsidR="00B84D9C" w:rsidRDefault="00B84D9C" w:rsidP="00B84D9C">
      <w:pPr>
        <w:spacing w:before="193"/>
        <w:ind w:right="297"/>
        <w:jc w:val="center"/>
        <w:rPr>
          <w:rFonts w:ascii="宋体" w:hAnsi="宋体" w:cs="宋体"/>
          <w:sz w:val="28"/>
          <w:szCs w:val="28"/>
        </w:rPr>
      </w:pPr>
      <w:r>
        <w:rPr>
          <w:rFonts w:ascii="宋体" w:hAnsi="宋体" w:cs="宋体" w:hint="eastAsia"/>
          <w:sz w:val="28"/>
          <w:szCs w:val="28"/>
        </w:rPr>
        <w:t>参与报名确认回执</w:t>
      </w:r>
    </w:p>
    <w:p w:rsidR="00B84D9C" w:rsidRDefault="00B84D9C" w:rsidP="00B84D9C">
      <w:pPr>
        <w:pStyle w:val="a6"/>
        <w:rPr>
          <w:rFonts w:hAnsi="宋体"/>
          <w:color w:val="auto"/>
          <w:sz w:val="21"/>
          <w:szCs w:val="21"/>
        </w:rPr>
      </w:pPr>
    </w:p>
    <w:p w:rsidR="00B84D9C" w:rsidRDefault="00B84D9C" w:rsidP="00B84D9C">
      <w:pPr>
        <w:pStyle w:val="a6"/>
        <w:spacing w:before="8"/>
        <w:rPr>
          <w:rFonts w:hAnsi="宋体"/>
          <w:color w:val="auto"/>
          <w:sz w:val="21"/>
          <w:szCs w:val="21"/>
        </w:rPr>
      </w:pPr>
    </w:p>
    <w:p w:rsidR="00B84D9C" w:rsidRDefault="00B84D9C" w:rsidP="00B84D9C">
      <w:pPr>
        <w:pStyle w:val="a6"/>
        <w:tabs>
          <w:tab w:val="left" w:pos="2291"/>
        </w:tabs>
        <w:spacing w:before="78"/>
        <w:jc w:val="left"/>
        <w:rPr>
          <w:rFonts w:hAnsi="宋体"/>
          <w:color w:val="auto"/>
          <w:sz w:val="21"/>
          <w:szCs w:val="21"/>
        </w:rPr>
      </w:pPr>
      <w:r>
        <w:rPr>
          <w:rFonts w:hAnsi="宋体" w:hint="eastAsia"/>
          <w:color w:val="auto"/>
          <w:sz w:val="21"/>
          <w:szCs w:val="21"/>
        </w:rPr>
        <w:t>云南解化清洁能源开发有限公司解化化工分公司：</w:t>
      </w:r>
    </w:p>
    <w:p w:rsidR="00B84D9C" w:rsidRDefault="00B84D9C" w:rsidP="00B84D9C">
      <w:pPr>
        <w:spacing w:line="360" w:lineRule="auto"/>
        <w:ind w:firstLineChars="200" w:firstLine="420"/>
        <w:jc w:val="left"/>
      </w:pPr>
      <w:r>
        <w:rPr>
          <w:rFonts w:hint="eastAsia"/>
        </w:rPr>
        <w:t>我公司对</w:t>
      </w:r>
      <w:r>
        <w:rPr>
          <w:rFonts w:hint="eastAsia"/>
          <w:u w:val="single"/>
        </w:rPr>
        <w:t>云南解化清洁能源开发有限公司解化化工分公司物资采购报名公告</w:t>
      </w:r>
      <w:r>
        <w:rPr>
          <w:rFonts w:hint="eastAsia"/>
        </w:rPr>
        <w:t>已知悉，我公司将按公告要求参加贵公司此项采购活动，并作出以下承诺：</w:t>
      </w:r>
    </w:p>
    <w:p w:rsidR="00B84D9C" w:rsidRDefault="00B84D9C" w:rsidP="00B84D9C">
      <w:pPr>
        <w:spacing w:line="360" w:lineRule="auto"/>
        <w:ind w:firstLineChars="200" w:firstLine="420"/>
        <w:jc w:val="left"/>
      </w:pPr>
      <w:r>
        <w:rPr>
          <w:rFonts w:hint="eastAsia"/>
        </w:rPr>
        <w:t>1.</w:t>
      </w:r>
      <w:r>
        <w:rPr>
          <w:rFonts w:hint="eastAsia"/>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B84D9C" w:rsidRDefault="00B84D9C" w:rsidP="00B84D9C">
      <w:pPr>
        <w:spacing w:line="360" w:lineRule="auto"/>
        <w:ind w:firstLineChars="200" w:firstLine="420"/>
        <w:jc w:val="left"/>
      </w:pPr>
      <w:r>
        <w:rPr>
          <w:rFonts w:hint="eastAsia"/>
        </w:rPr>
        <w:t>2.</w:t>
      </w:r>
      <w:r>
        <w:rPr>
          <w:rFonts w:hint="eastAsia"/>
        </w:rPr>
        <w:t>我公司不属于与采购人存在利害关系可能影响采购公正性的法人、其他组织或者个人。</w:t>
      </w:r>
    </w:p>
    <w:p w:rsidR="00B84D9C" w:rsidRDefault="00B84D9C" w:rsidP="00B84D9C">
      <w:pPr>
        <w:spacing w:line="360" w:lineRule="auto"/>
        <w:ind w:firstLineChars="200" w:firstLine="420"/>
        <w:jc w:val="left"/>
      </w:pPr>
      <w:r>
        <w:rPr>
          <w:rFonts w:hint="eastAsia"/>
        </w:rPr>
        <w:t>3.</w:t>
      </w:r>
      <w:r>
        <w:rPr>
          <w:rFonts w:hint="eastAsia"/>
        </w:rPr>
        <w:t>我公司并确认</w:t>
      </w:r>
      <w:r>
        <w:rPr>
          <w:rFonts w:hint="eastAsia"/>
          <w:u w:val="single"/>
        </w:rPr>
        <w:t xml:space="preserve"> </w:t>
      </w:r>
      <w:r>
        <w:rPr>
          <w:rFonts w:hint="eastAsia"/>
          <w:u w:val="single"/>
        </w:rPr>
        <w:t>参加</w:t>
      </w:r>
      <w:r>
        <w:rPr>
          <w:rFonts w:hint="eastAsia"/>
          <w:u w:val="single"/>
        </w:rPr>
        <w:t xml:space="preserve"> </w:t>
      </w:r>
      <w:r>
        <w:rPr>
          <w:rFonts w:hint="eastAsia"/>
        </w:rPr>
        <w:t>本次采购报名。</w:t>
      </w:r>
    </w:p>
    <w:p w:rsidR="00B84D9C" w:rsidRDefault="00B84D9C" w:rsidP="00B84D9C">
      <w:pPr>
        <w:spacing w:line="360" w:lineRule="auto"/>
        <w:ind w:firstLineChars="200" w:firstLine="420"/>
        <w:jc w:val="left"/>
      </w:pPr>
      <w:r>
        <w:rPr>
          <w:rFonts w:hint="eastAsia"/>
        </w:rPr>
        <w:t>联系人：</w:t>
      </w:r>
    </w:p>
    <w:p w:rsidR="00B84D9C" w:rsidRDefault="00B84D9C" w:rsidP="00B84D9C">
      <w:pPr>
        <w:spacing w:line="360" w:lineRule="auto"/>
        <w:ind w:firstLineChars="200" w:firstLine="420"/>
        <w:jc w:val="left"/>
      </w:pPr>
      <w:r>
        <w:rPr>
          <w:rFonts w:hint="eastAsia"/>
        </w:rPr>
        <w:t>联系人电话：</w:t>
      </w:r>
    </w:p>
    <w:p w:rsidR="00B84D9C" w:rsidRDefault="00B84D9C" w:rsidP="00B84D9C">
      <w:pPr>
        <w:spacing w:line="360" w:lineRule="auto"/>
        <w:ind w:firstLineChars="200" w:firstLine="420"/>
        <w:jc w:val="left"/>
      </w:pPr>
      <w:r>
        <w:rPr>
          <w:rFonts w:hint="eastAsia"/>
        </w:rPr>
        <w:t>电子邮箱：</w:t>
      </w:r>
    </w:p>
    <w:p w:rsidR="00B84D9C" w:rsidRDefault="00B84D9C" w:rsidP="00B84D9C">
      <w:pPr>
        <w:pStyle w:val="a6"/>
        <w:spacing w:before="2"/>
        <w:ind w:left="822"/>
        <w:jc w:val="left"/>
        <w:rPr>
          <w:rFonts w:hAnsi="宋体"/>
          <w:color w:val="auto"/>
          <w:sz w:val="21"/>
          <w:szCs w:val="21"/>
        </w:rPr>
      </w:pPr>
      <w:r>
        <w:rPr>
          <w:rFonts w:hAnsi="宋体" w:hint="eastAsia"/>
          <w:color w:val="auto"/>
          <w:sz w:val="21"/>
          <w:szCs w:val="21"/>
        </w:rPr>
        <w:t>特此确认。</w:t>
      </w:r>
    </w:p>
    <w:p w:rsidR="00B84D9C" w:rsidRDefault="00B84D9C" w:rsidP="00B84D9C">
      <w:pPr>
        <w:pStyle w:val="a6"/>
        <w:spacing w:before="9"/>
        <w:jc w:val="left"/>
        <w:rPr>
          <w:rFonts w:hAnsi="宋体"/>
          <w:color w:val="auto"/>
          <w:sz w:val="21"/>
          <w:szCs w:val="21"/>
        </w:rPr>
      </w:pPr>
    </w:p>
    <w:p w:rsidR="00B84D9C" w:rsidRDefault="00B84D9C" w:rsidP="00B84D9C">
      <w:pPr>
        <w:pStyle w:val="a6"/>
        <w:tabs>
          <w:tab w:val="left" w:pos="7538"/>
        </w:tabs>
        <w:ind w:left="3341"/>
        <w:jc w:val="left"/>
        <w:rPr>
          <w:rFonts w:hAnsi="宋体"/>
          <w:color w:val="auto"/>
          <w:sz w:val="21"/>
          <w:szCs w:val="21"/>
        </w:rPr>
      </w:pPr>
      <w:r>
        <w:rPr>
          <w:rFonts w:hAnsi="宋体" w:hint="eastAsia"/>
          <w:color w:val="auto"/>
          <w:sz w:val="21"/>
          <w:szCs w:val="21"/>
        </w:rPr>
        <w:t>公司名</w:t>
      </w:r>
      <w:r>
        <w:rPr>
          <w:rFonts w:hAnsi="宋体" w:hint="eastAsia"/>
          <w:color w:val="auto"/>
          <w:spacing w:val="-3"/>
          <w:sz w:val="21"/>
          <w:szCs w:val="21"/>
        </w:rPr>
        <w:t>称</w:t>
      </w:r>
      <w:r>
        <w:rPr>
          <w:rFonts w:hAnsi="宋体" w:hint="eastAsia"/>
          <w:color w:val="auto"/>
          <w:sz w:val="21"/>
          <w:szCs w:val="21"/>
        </w:rPr>
        <w:t>：</w:t>
      </w:r>
      <w:r>
        <w:rPr>
          <w:rFonts w:hAnsi="宋体" w:hint="eastAsia"/>
          <w:color w:val="auto"/>
          <w:sz w:val="21"/>
          <w:szCs w:val="21"/>
          <w:u w:val="single"/>
        </w:rPr>
        <w:t xml:space="preserve"> </w:t>
      </w:r>
      <w:r>
        <w:rPr>
          <w:rFonts w:hAnsi="宋体" w:hint="eastAsia"/>
          <w:color w:val="auto"/>
          <w:sz w:val="21"/>
          <w:szCs w:val="21"/>
          <w:u w:val="single"/>
        </w:rPr>
        <w:tab/>
      </w:r>
      <w:r>
        <w:rPr>
          <w:rFonts w:hAnsi="宋体" w:hint="eastAsia"/>
          <w:color w:val="auto"/>
          <w:sz w:val="21"/>
          <w:szCs w:val="21"/>
        </w:rPr>
        <w:t>（盖公章）</w:t>
      </w:r>
    </w:p>
    <w:p w:rsidR="00B84D9C" w:rsidRDefault="00B84D9C" w:rsidP="00F75EC0">
      <w:pPr>
        <w:pStyle w:val="a6"/>
        <w:ind w:leftChars="1400" w:left="2940" w:firstLineChars="850" w:firstLine="1785"/>
        <w:jc w:val="left"/>
      </w:pPr>
      <w:r>
        <w:rPr>
          <w:rFonts w:hAnsi="宋体" w:hint="eastAsia"/>
          <w:color w:val="auto"/>
          <w:sz w:val="21"/>
          <w:szCs w:val="21"/>
        </w:rPr>
        <w:t>日期：</w:t>
      </w:r>
      <w:r>
        <w:rPr>
          <w:rFonts w:hAnsi="宋体" w:hint="eastAsia"/>
          <w:color w:val="auto"/>
          <w:sz w:val="21"/>
          <w:szCs w:val="21"/>
          <w:u w:val="single"/>
        </w:rPr>
        <w:t xml:space="preserve">     </w:t>
      </w:r>
      <w:r>
        <w:rPr>
          <w:rFonts w:hAnsi="宋体" w:hint="eastAsia"/>
          <w:color w:val="auto"/>
          <w:sz w:val="21"/>
          <w:szCs w:val="21"/>
        </w:rPr>
        <w:t>年</w:t>
      </w:r>
      <w:r>
        <w:rPr>
          <w:rFonts w:hAnsi="宋体" w:hint="eastAsia"/>
          <w:color w:val="auto"/>
          <w:sz w:val="21"/>
          <w:szCs w:val="21"/>
          <w:u w:val="single"/>
        </w:rPr>
        <w:t xml:space="preserve">     </w:t>
      </w:r>
      <w:r>
        <w:rPr>
          <w:rFonts w:hAnsi="宋体" w:hint="eastAsia"/>
          <w:color w:val="auto"/>
          <w:spacing w:val="-3"/>
          <w:sz w:val="21"/>
          <w:szCs w:val="21"/>
        </w:rPr>
        <w:t>月</w:t>
      </w:r>
      <w:r>
        <w:rPr>
          <w:rFonts w:hAnsi="宋体" w:hint="eastAsia"/>
          <w:color w:val="auto"/>
          <w:spacing w:val="-3"/>
          <w:sz w:val="21"/>
          <w:szCs w:val="21"/>
          <w:u w:val="single"/>
        </w:rPr>
        <w:t xml:space="preserve">    日</w:t>
      </w:r>
    </w:p>
    <w:p w:rsidR="00855028" w:rsidRDefault="00855028"/>
    <w:sectPr w:rsidR="00855028" w:rsidSect="0034689A">
      <w:footerReference w:type="default" r:id="rId6"/>
      <w:headerReference w:type="first" r:id="rId7"/>
      <w:footerReference w:type="first" r:id="rId8"/>
      <w:pgSz w:w="11906" w:h="16838"/>
      <w:pgMar w:top="1157" w:right="1080" w:bottom="1157" w:left="1080" w:header="850" w:footer="850"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622" w:rsidRDefault="00F37622" w:rsidP="0034689A">
      <w:r>
        <w:separator/>
      </w:r>
    </w:p>
  </w:endnote>
  <w:endnote w:type="continuationSeparator" w:id="1">
    <w:p w:rsidR="00F37622" w:rsidRDefault="00F37622" w:rsidP="003468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6B3A1C">
    <w:pPr>
      <w:pStyle w:val="a3"/>
      <w:ind w:right="360"/>
      <w:jc w:val="both"/>
    </w:pPr>
    <w:r>
      <w:pict>
        <v:shapetype id="_x0000_t202" coordsize="21600,21600" o:spt="202" path="m,l,21600r21600,l21600,xe">
          <v:stroke joinstyle="miter"/>
          <v:path gradientshapeok="t" o:connecttype="rect"/>
        </v:shapetype>
        <v:shape id="_x0000_s1025"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8C3DDA" w:rsidRDefault="006B3A1C">
                <w:pPr>
                  <w:pStyle w:val="a3"/>
                  <w:jc w:val="center"/>
                  <w:rPr>
                    <w:rStyle w:val="a5"/>
                  </w:rPr>
                </w:pPr>
                <w:r>
                  <w:fldChar w:fldCharType="begin"/>
                </w:r>
                <w:r w:rsidR="001E53BE">
                  <w:rPr>
                    <w:rStyle w:val="a5"/>
                  </w:rPr>
                  <w:instrText xml:space="preserve">PAGE  </w:instrText>
                </w:r>
                <w:r>
                  <w:fldChar w:fldCharType="separate"/>
                </w:r>
                <w:r w:rsidR="00C76DC4">
                  <w:rPr>
                    <w:rStyle w:val="a5"/>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6B3A1C">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8C3DDA" w:rsidRDefault="006B3A1C">
                <w:pPr>
                  <w:pStyle w:val="a3"/>
                  <w:jc w:val="center"/>
                  <w:rPr>
                    <w:rStyle w:val="a5"/>
                  </w:rPr>
                </w:pPr>
                <w:r>
                  <w:fldChar w:fldCharType="begin"/>
                </w:r>
                <w:r w:rsidR="001E53BE">
                  <w:rPr>
                    <w:rStyle w:val="a5"/>
                  </w:rPr>
                  <w:instrText xml:space="preserve">PAGE  </w:instrText>
                </w:r>
                <w:r>
                  <w:fldChar w:fldCharType="separate"/>
                </w:r>
                <w:r w:rsidR="00C76DC4">
                  <w:rPr>
                    <w:rStyle w:val="a5"/>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622" w:rsidRDefault="00F37622" w:rsidP="0034689A">
      <w:r>
        <w:separator/>
      </w:r>
    </w:p>
  </w:footnote>
  <w:footnote w:type="continuationSeparator" w:id="1">
    <w:p w:rsidR="00F37622" w:rsidRDefault="00F37622" w:rsidP="00346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F37622">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D9C"/>
    <w:rsid w:val="000334C2"/>
    <w:rsid w:val="00090631"/>
    <w:rsid w:val="000A0F28"/>
    <w:rsid w:val="000E2742"/>
    <w:rsid w:val="0014183F"/>
    <w:rsid w:val="00146FC7"/>
    <w:rsid w:val="001E53BE"/>
    <w:rsid w:val="00326BE7"/>
    <w:rsid w:val="0034689A"/>
    <w:rsid w:val="00357675"/>
    <w:rsid w:val="004712E8"/>
    <w:rsid w:val="00485D70"/>
    <w:rsid w:val="0050627E"/>
    <w:rsid w:val="005329B5"/>
    <w:rsid w:val="00617D38"/>
    <w:rsid w:val="006B3A1C"/>
    <w:rsid w:val="006D73B2"/>
    <w:rsid w:val="007E7B64"/>
    <w:rsid w:val="007F261C"/>
    <w:rsid w:val="00855028"/>
    <w:rsid w:val="00886CDE"/>
    <w:rsid w:val="008E29C8"/>
    <w:rsid w:val="008E37B5"/>
    <w:rsid w:val="00A04533"/>
    <w:rsid w:val="00AE5583"/>
    <w:rsid w:val="00B654D2"/>
    <w:rsid w:val="00B84D9C"/>
    <w:rsid w:val="00C103A4"/>
    <w:rsid w:val="00C76DC4"/>
    <w:rsid w:val="00CA4E7A"/>
    <w:rsid w:val="00D951A1"/>
    <w:rsid w:val="00ED5378"/>
    <w:rsid w:val="00F37622"/>
    <w:rsid w:val="00F75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9C"/>
    <w:pPr>
      <w:widowControl w:val="0"/>
      <w:jc w:val="both"/>
    </w:pPr>
    <w:rPr>
      <w:rFonts w:ascii="Times New Roman" w:eastAsia="宋体" w:hAnsi="Times New Roman" w:cs="Times New Roman"/>
      <w:szCs w:val="24"/>
    </w:rPr>
  </w:style>
  <w:style w:type="paragraph" w:styleId="2">
    <w:name w:val="heading 2"/>
    <w:basedOn w:val="a"/>
    <w:link w:val="2Char"/>
    <w:qFormat/>
    <w:rsid w:val="00B84D9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84D9C"/>
    <w:rPr>
      <w:rFonts w:ascii="Arial" w:eastAsia="宋体" w:hAnsi="Arial" w:cs="Arial"/>
      <w:b/>
      <w:bCs/>
      <w:sz w:val="28"/>
      <w:szCs w:val="32"/>
    </w:rPr>
  </w:style>
  <w:style w:type="paragraph" w:styleId="a3">
    <w:name w:val="footer"/>
    <w:basedOn w:val="a"/>
    <w:link w:val="Char"/>
    <w:rsid w:val="00B84D9C"/>
    <w:pPr>
      <w:tabs>
        <w:tab w:val="center" w:pos="4140"/>
        <w:tab w:val="right" w:pos="8300"/>
      </w:tabs>
      <w:adjustRightInd w:val="0"/>
      <w:spacing w:line="240" w:lineRule="atLeast"/>
      <w:jc w:val="left"/>
    </w:pPr>
    <w:rPr>
      <w:kern w:val="0"/>
      <w:sz w:val="18"/>
      <w:szCs w:val="20"/>
    </w:rPr>
  </w:style>
  <w:style w:type="character" w:customStyle="1" w:styleId="Char">
    <w:name w:val="页脚 Char"/>
    <w:basedOn w:val="a0"/>
    <w:link w:val="a3"/>
    <w:rsid w:val="00B84D9C"/>
    <w:rPr>
      <w:rFonts w:ascii="Times New Roman" w:eastAsia="宋体" w:hAnsi="Times New Roman" w:cs="Times New Roman"/>
      <w:kern w:val="0"/>
      <w:sz w:val="18"/>
      <w:szCs w:val="20"/>
    </w:rPr>
  </w:style>
  <w:style w:type="paragraph" w:styleId="a4">
    <w:name w:val="header"/>
    <w:basedOn w:val="a"/>
    <w:link w:val="Char0"/>
    <w:rsid w:val="00B84D9C"/>
    <w:pPr>
      <w:pBdr>
        <w:bottom w:val="single" w:sz="6" w:space="1" w:color="auto"/>
      </w:pBdr>
      <w:tabs>
        <w:tab w:val="center" w:pos="4140"/>
        <w:tab w:val="right" w:pos="8300"/>
      </w:tabs>
      <w:adjustRightInd w:val="0"/>
      <w:spacing w:line="240" w:lineRule="atLeast"/>
      <w:jc w:val="center"/>
    </w:pPr>
    <w:rPr>
      <w:kern w:val="0"/>
      <w:sz w:val="18"/>
      <w:szCs w:val="20"/>
    </w:rPr>
  </w:style>
  <w:style w:type="character" w:customStyle="1" w:styleId="Char0">
    <w:name w:val="页眉 Char"/>
    <w:basedOn w:val="a0"/>
    <w:link w:val="a4"/>
    <w:rsid w:val="00B84D9C"/>
    <w:rPr>
      <w:rFonts w:ascii="Times New Roman" w:eastAsia="宋体" w:hAnsi="Times New Roman" w:cs="Times New Roman"/>
      <w:kern w:val="0"/>
      <w:sz w:val="18"/>
      <w:szCs w:val="20"/>
    </w:rPr>
  </w:style>
  <w:style w:type="character" w:styleId="a5">
    <w:name w:val="page number"/>
    <w:rsid w:val="00B84D9C"/>
    <w:rPr>
      <w:rFonts w:ascii="Times New Roman" w:eastAsia="宋体" w:hAnsi="Times New Roman" w:cs="Times New Roman"/>
    </w:rPr>
  </w:style>
  <w:style w:type="paragraph" w:styleId="a6">
    <w:name w:val="Body Text"/>
    <w:basedOn w:val="a"/>
    <w:link w:val="Char1"/>
    <w:rsid w:val="00B84D9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B84D9C"/>
    <w:rPr>
      <w:rFonts w:ascii="宋体" w:eastAsia="宋体" w:hAnsi="Times New Roman" w:cs="宋体"/>
      <w:color w:val="FF00FF"/>
      <w:kern w:val="44"/>
      <w:sz w:val="28"/>
      <w:szCs w:val="20"/>
    </w:rPr>
  </w:style>
  <w:style w:type="paragraph" w:styleId="a7">
    <w:name w:val="Date"/>
    <w:basedOn w:val="a"/>
    <w:next w:val="a"/>
    <w:link w:val="Char2"/>
    <w:uiPriority w:val="99"/>
    <w:semiHidden/>
    <w:unhideWhenUsed/>
    <w:rsid w:val="007E7B64"/>
    <w:pPr>
      <w:ind w:leftChars="2500" w:left="100"/>
    </w:pPr>
  </w:style>
  <w:style w:type="character" w:customStyle="1" w:styleId="Char2">
    <w:name w:val="日期 Char"/>
    <w:basedOn w:val="a0"/>
    <w:link w:val="a7"/>
    <w:uiPriority w:val="99"/>
    <w:semiHidden/>
    <w:rsid w:val="007E7B6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432</Words>
  <Characters>2466</Characters>
  <Application>Microsoft Office Word</Application>
  <DocSecurity>0</DocSecurity>
  <Lines>20</Lines>
  <Paragraphs>5</Paragraphs>
  <ScaleCrop>false</ScaleCrop>
  <Company>MS</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2025-12-16T06:42:00Z</dcterms:created>
  <dcterms:modified xsi:type="dcterms:W3CDTF">2025-12-22T02:42:00Z</dcterms:modified>
</cp:coreProperties>
</file>